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49" w:rsidRPr="00F67C5F" w:rsidRDefault="00F67C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67C5F">
        <w:rPr>
          <w:rFonts w:ascii="Times New Roman" w:eastAsia="Times New Roman" w:hAnsi="Times New Roman"/>
          <w:b/>
          <w:sz w:val="24"/>
          <w:szCs w:val="24"/>
        </w:rPr>
        <w:t>Верхньодніпровська міська рада</w:t>
      </w:r>
    </w:p>
    <w:p w:rsidR="00F67C5F" w:rsidRPr="00F67C5F" w:rsidRDefault="00F67C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67C5F">
        <w:rPr>
          <w:rFonts w:ascii="Times New Roman" w:eastAsia="Times New Roman" w:hAnsi="Times New Roman"/>
          <w:b/>
          <w:sz w:val="24"/>
          <w:szCs w:val="24"/>
        </w:rPr>
        <w:t>04052595</w:t>
      </w:r>
    </w:p>
    <w:p w:rsidR="00237849" w:rsidRDefault="007C3FC0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237849" w:rsidRPr="00537245" w:rsidRDefault="007C3FC0">
      <w:pPr>
        <w:spacing w:after="28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537245"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</w:t>
      </w:r>
      <w:r w:rsidR="00537245">
        <w:rPr>
          <w:rFonts w:ascii="Times New Roman" w:eastAsia="Times New Roman" w:hAnsi="Times New Roman"/>
          <w:sz w:val="20"/>
          <w:szCs w:val="20"/>
        </w:rPr>
        <w:t xml:space="preserve">предмета </w:t>
      </w:r>
      <w:r w:rsidRPr="00537245">
        <w:rPr>
          <w:rFonts w:ascii="Times New Roman" w:eastAsia="Times New Roman" w:hAnsi="Times New Roman"/>
          <w:sz w:val="20"/>
          <w:szCs w:val="20"/>
        </w:rPr>
        <w:t>закупівлі</w:t>
      </w:r>
      <w:r w:rsidRPr="00537245">
        <w:rPr>
          <w:rFonts w:ascii="Times New Roman" w:eastAsia="Times New Roman" w:hAnsi="Times New Roman"/>
          <w:b/>
          <w:sz w:val="20"/>
          <w:szCs w:val="20"/>
        </w:rPr>
        <w:t>,</w:t>
      </w:r>
      <w:r w:rsidRPr="00537245">
        <w:rPr>
          <w:rFonts w:ascii="Times New Roman" w:eastAsia="Times New Roman" w:hAnsi="Times New Roman"/>
          <w:sz w:val="20"/>
          <w:szCs w:val="20"/>
        </w:rPr>
        <w:t xml:space="preserve"> розміру бюджетного призначення, очікуваної вартості предмета закупівлі</w:t>
      </w:r>
      <w:r w:rsidR="0053724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237849" w:rsidRDefault="007C3FC0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7B061F" w:rsidRDefault="007B061F" w:rsidP="007B0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7B061F" w:rsidRDefault="007B061F" w:rsidP="007B0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662514">
        <w:rPr>
          <w:rFonts w:ascii="Times New Roman" w:eastAsia="Times New Roman" w:hAnsi="Times New Roman"/>
          <w:color w:val="000000"/>
          <w:sz w:val="20"/>
          <w:szCs w:val="20"/>
        </w:rPr>
        <w:t xml:space="preserve">Верхньодніпровська міська рада, код ЄДРПОУ 37894759, адреса юридична/місцезнаходження: пр. Шевченка, буд. 21, м. Верхньодніпровськ, </w:t>
      </w:r>
      <w:proofErr w:type="spellStart"/>
      <w:r w:rsidRPr="00662514">
        <w:rPr>
          <w:rFonts w:ascii="Times New Roman" w:eastAsia="Times New Roman" w:hAnsi="Times New Roman"/>
          <w:color w:val="000000"/>
          <w:sz w:val="20"/>
          <w:szCs w:val="20"/>
        </w:rPr>
        <w:t>Кам’янський</w:t>
      </w:r>
      <w:proofErr w:type="spellEnd"/>
      <w:r w:rsidRPr="00662514">
        <w:rPr>
          <w:rFonts w:ascii="Times New Roman" w:eastAsia="Times New Roman" w:hAnsi="Times New Roman"/>
          <w:color w:val="000000"/>
          <w:sz w:val="20"/>
          <w:szCs w:val="20"/>
        </w:rPr>
        <w:t xml:space="preserve"> р-н, Дніпропетровська обл., 51600, орган місцевого самоврядування - категорія згідно пункту 1 частини 1 статті 2 Закону України «Про публічні закупівлі» від 25.12.2015 № 922-VIII (зі змінами).</w:t>
      </w:r>
    </w:p>
    <w:p w:rsidR="007B061F" w:rsidRPr="00662514" w:rsidRDefault="007B061F" w:rsidP="007B0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B061F" w:rsidRDefault="007B061F" w:rsidP="007B0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</w:t>
      </w:r>
    </w:p>
    <w:p w:rsidR="005E1120" w:rsidRPr="005E1120" w:rsidRDefault="007B061F" w:rsidP="007B06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5E1120">
        <w:rPr>
          <w:rFonts w:ascii="Times New Roman" w:eastAsia="Times New Roman" w:hAnsi="Times New Roman"/>
          <w:color w:val="000000"/>
          <w:sz w:val="20"/>
          <w:szCs w:val="20"/>
        </w:rPr>
        <w:t xml:space="preserve">Поточний ремонт захисної споруди цивільного захисту, яка розташована у підвалі адміністративної будівлі за адресою: Дніпропетровська обл., </w:t>
      </w:r>
      <w:proofErr w:type="spellStart"/>
      <w:r w:rsidRPr="005E1120">
        <w:rPr>
          <w:rFonts w:ascii="Times New Roman" w:eastAsia="Times New Roman" w:hAnsi="Times New Roman"/>
          <w:color w:val="000000"/>
          <w:sz w:val="20"/>
          <w:szCs w:val="20"/>
        </w:rPr>
        <w:t>Кам’янський</w:t>
      </w:r>
      <w:proofErr w:type="spellEnd"/>
      <w:r w:rsidRPr="005E1120">
        <w:rPr>
          <w:rFonts w:ascii="Times New Roman" w:eastAsia="Times New Roman" w:hAnsi="Times New Roman"/>
          <w:color w:val="000000"/>
          <w:sz w:val="20"/>
          <w:szCs w:val="20"/>
        </w:rPr>
        <w:t xml:space="preserve"> р-н, м. Верхньодніпровськ, пр. Шевченка, 5 (код </w:t>
      </w:r>
      <w:proofErr w:type="spellStart"/>
      <w:r w:rsidRPr="005E1120">
        <w:rPr>
          <w:rFonts w:ascii="Times New Roman" w:eastAsia="Times New Roman" w:hAnsi="Times New Roman"/>
          <w:color w:val="000000"/>
          <w:sz w:val="20"/>
          <w:szCs w:val="20"/>
        </w:rPr>
        <w:t>ДК</w:t>
      </w:r>
      <w:proofErr w:type="spellEnd"/>
      <w:r w:rsidRPr="005E1120">
        <w:rPr>
          <w:rFonts w:ascii="Times New Roman" w:eastAsia="Times New Roman" w:hAnsi="Times New Roman"/>
          <w:color w:val="000000"/>
          <w:sz w:val="20"/>
          <w:szCs w:val="20"/>
        </w:rPr>
        <w:t xml:space="preserve"> 021:2015: </w:t>
      </w:r>
      <w:proofErr w:type="spellStart"/>
      <w:r w:rsidRPr="005E1120">
        <w:rPr>
          <w:rFonts w:ascii="Times New Roman" w:eastAsia="Times New Roman" w:hAnsi="Times New Roman"/>
          <w:color w:val="000000"/>
          <w:sz w:val="20"/>
          <w:szCs w:val="20"/>
        </w:rPr>
        <w:t>ДК</w:t>
      </w:r>
      <w:proofErr w:type="spellEnd"/>
      <w:r w:rsidRPr="005E1120">
        <w:rPr>
          <w:rFonts w:ascii="Times New Roman" w:eastAsia="Times New Roman" w:hAnsi="Times New Roman"/>
          <w:color w:val="000000"/>
          <w:sz w:val="20"/>
          <w:szCs w:val="20"/>
        </w:rPr>
        <w:t xml:space="preserve"> 021:2015:</w:t>
      </w:r>
      <w:r w:rsidRPr="005E1120">
        <w:rPr>
          <w:rFonts w:ascii="Times New Roman" w:eastAsia="Times New Roman" w:hAnsi="Times New Roman"/>
          <w:bCs/>
          <w:color w:val="000000"/>
          <w:sz w:val="20"/>
          <w:szCs w:val="20"/>
          <w:lang w:bidi="uk-UA"/>
        </w:rPr>
        <w:t xml:space="preserve"> 45450000-6 Інші завершальні будівельні роботи</w:t>
      </w:r>
      <w:r w:rsidRPr="005E1120">
        <w:rPr>
          <w:rFonts w:ascii="Times New Roman" w:eastAsia="Times New Roman" w:hAnsi="Times New Roman"/>
          <w:color w:val="000000"/>
          <w:sz w:val="20"/>
          <w:szCs w:val="20"/>
        </w:rPr>
        <w:t xml:space="preserve">) </w:t>
      </w:r>
      <w:r w:rsidR="005E1120" w:rsidRPr="005E1120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</w:p>
    <w:p w:rsidR="00237849" w:rsidRDefault="007C3FC0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Вид та ідентифікатор процедури закупівлі: </w:t>
      </w:r>
      <w:r w:rsidR="00E3488B" w:rsidRPr="00E3488B">
        <w:rPr>
          <w:rFonts w:ascii="Times New Roman" w:eastAsia="Times New Roman" w:hAnsi="Times New Roman"/>
          <w:sz w:val="20"/>
          <w:szCs w:val="20"/>
        </w:rPr>
        <w:t>UA-2024-02-27-006588-a</w:t>
      </w:r>
      <w:r w:rsidRPr="00E3488B">
        <w:rPr>
          <w:rFonts w:ascii="Times New Roman" w:eastAsia="Times New Roman" w:hAnsi="Times New Roman"/>
          <w:sz w:val="20"/>
          <w:szCs w:val="20"/>
        </w:rPr>
        <w:t>.</w:t>
      </w:r>
    </w:p>
    <w:p w:rsidR="00CB0435" w:rsidRDefault="007C3FC0" w:rsidP="00CB04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5E1120">
        <w:rPr>
          <w:rFonts w:ascii="Times New Roman" w:eastAsia="Times New Roman" w:hAnsi="Times New Roman"/>
          <w:sz w:val="20"/>
          <w:szCs w:val="20"/>
        </w:rPr>
        <w:t>300 000</w:t>
      </w:r>
      <w:r w:rsidR="00CD52DF">
        <w:rPr>
          <w:rFonts w:ascii="Times New Roman" w:eastAsia="Times New Roman" w:hAnsi="Times New Roman"/>
          <w:sz w:val="20"/>
          <w:szCs w:val="20"/>
        </w:rPr>
        <w:t>,00</w:t>
      </w:r>
      <w:r>
        <w:rPr>
          <w:rFonts w:ascii="Times New Roman" w:eastAsia="Times New Roman" w:hAnsi="Times New Roman"/>
          <w:sz w:val="20"/>
          <w:szCs w:val="20"/>
        </w:rPr>
        <w:t xml:space="preserve"> грн. </w:t>
      </w:r>
    </w:p>
    <w:p w:rsidR="00CB0435" w:rsidRDefault="00CB0435" w:rsidP="00CB04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Очікувану </w:t>
      </w:r>
      <w:r w:rsidR="007C3FC0">
        <w:rPr>
          <w:rFonts w:ascii="Times New Roman" w:eastAsia="Times New Roman" w:hAnsi="Times New Roman"/>
          <w:sz w:val="20"/>
          <w:szCs w:val="20"/>
        </w:rPr>
        <w:t xml:space="preserve">вартості предмета закупівлі </w:t>
      </w:r>
      <w:r>
        <w:rPr>
          <w:rFonts w:ascii="Times New Roman" w:eastAsia="Times New Roman" w:hAnsi="Times New Roman"/>
          <w:sz w:val="20"/>
          <w:szCs w:val="20"/>
        </w:rPr>
        <w:t xml:space="preserve">визначено </w:t>
      </w:r>
      <w:r>
        <w:rPr>
          <w:rFonts w:ascii="Times New Roman" w:eastAsia="Times New Roman" w:hAnsi="Times New Roman"/>
          <w:sz w:val="20"/>
          <w:szCs w:val="20"/>
          <w:lang w:bidi="uk-UA"/>
        </w:rPr>
        <w:t>в</w:t>
      </w:r>
      <w:r w:rsidRPr="00CB0435">
        <w:rPr>
          <w:rFonts w:ascii="Times New Roman" w:eastAsia="Times New Roman" w:hAnsi="Times New Roman"/>
          <w:sz w:val="20"/>
          <w:szCs w:val="20"/>
          <w:lang w:bidi="uk-UA"/>
        </w:rPr>
        <w:t>ідповідно до Примірної методики визначення очікуваної вартості предмета закупівлі та затвердженою наказом Мі</w:t>
      </w:r>
      <w:r>
        <w:rPr>
          <w:rFonts w:ascii="Times New Roman" w:eastAsia="Times New Roman" w:hAnsi="Times New Roman"/>
          <w:sz w:val="20"/>
          <w:szCs w:val="20"/>
          <w:lang w:bidi="uk-UA"/>
        </w:rPr>
        <w:t>некономіки від 18.02.2020 № 275.</w:t>
      </w:r>
      <w:r w:rsidRPr="00CB0435">
        <w:rPr>
          <w:rFonts w:ascii="Times New Roman" w:eastAsia="Times New Roman" w:hAnsi="Times New Roman"/>
          <w:sz w:val="20"/>
          <w:szCs w:val="20"/>
          <w:lang w:bidi="uk-UA"/>
        </w:rPr>
        <w:t xml:space="preserve"> </w:t>
      </w:r>
      <w:r w:rsidR="003752E2">
        <w:rPr>
          <w:rFonts w:ascii="Times New Roman" w:eastAsia="Times New Roman" w:hAnsi="Times New Roman"/>
          <w:sz w:val="20"/>
          <w:szCs w:val="20"/>
          <w:lang w:bidi="uk-UA"/>
        </w:rPr>
        <w:t>На підставі отриманих</w:t>
      </w:r>
      <w:r w:rsidRPr="00CB0435">
        <w:rPr>
          <w:rFonts w:ascii="Times New Roman" w:eastAsia="Times New Roman" w:hAnsi="Times New Roman"/>
          <w:sz w:val="20"/>
          <w:szCs w:val="20"/>
          <w:lang w:bidi="uk-UA"/>
        </w:rPr>
        <w:t xml:space="preserve"> </w:t>
      </w:r>
      <w:r w:rsidR="00F652EC">
        <w:rPr>
          <w:rFonts w:ascii="Times New Roman" w:eastAsia="Times New Roman" w:hAnsi="Times New Roman"/>
          <w:sz w:val="20"/>
          <w:szCs w:val="20"/>
          <w:lang w:bidi="uk-UA"/>
        </w:rPr>
        <w:t>комерційних пропозицій</w:t>
      </w:r>
      <w:r>
        <w:rPr>
          <w:rFonts w:ascii="Times New Roman" w:eastAsia="Times New Roman" w:hAnsi="Times New Roman"/>
          <w:sz w:val="20"/>
          <w:szCs w:val="20"/>
          <w:lang w:bidi="uk-UA"/>
        </w:rPr>
        <w:t xml:space="preserve"> </w:t>
      </w:r>
      <w:r w:rsidR="003752E2">
        <w:rPr>
          <w:rFonts w:ascii="Times New Roman" w:eastAsia="Times New Roman" w:hAnsi="Times New Roman"/>
          <w:sz w:val="20"/>
          <w:szCs w:val="20"/>
          <w:lang w:bidi="uk-UA"/>
        </w:rPr>
        <w:t xml:space="preserve">та з урахуванням розміру планових призначень, </w:t>
      </w:r>
      <w:r>
        <w:rPr>
          <w:rFonts w:ascii="Times New Roman" w:eastAsia="Times New Roman" w:hAnsi="Times New Roman"/>
          <w:sz w:val="20"/>
          <w:szCs w:val="20"/>
          <w:lang w:bidi="uk-UA"/>
        </w:rPr>
        <w:t>про що зазначено у Аналітичній записці про визначення очікуваної варт</w:t>
      </w:r>
      <w:r w:rsidR="00F652EC">
        <w:rPr>
          <w:rFonts w:ascii="Times New Roman" w:eastAsia="Times New Roman" w:hAnsi="Times New Roman"/>
          <w:sz w:val="20"/>
          <w:szCs w:val="20"/>
          <w:lang w:bidi="uk-UA"/>
        </w:rPr>
        <w:t>ості предмета закупівлі від 27.02.2024</w:t>
      </w:r>
      <w:r>
        <w:rPr>
          <w:rFonts w:ascii="Times New Roman" w:eastAsia="Times New Roman" w:hAnsi="Times New Roman"/>
          <w:sz w:val="20"/>
          <w:szCs w:val="20"/>
          <w:lang w:bidi="uk-UA"/>
        </w:rPr>
        <w:t>р.</w:t>
      </w:r>
    </w:p>
    <w:p w:rsidR="00CB0435" w:rsidRPr="000A3950" w:rsidRDefault="00CB0435" w:rsidP="00CB04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37849" w:rsidRDefault="007C3FC0" w:rsidP="00742A6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A700F"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призначення:</w:t>
      </w:r>
      <w:r w:rsidRPr="00CA700F">
        <w:rPr>
          <w:rFonts w:ascii="Times New Roman" w:eastAsia="Times New Roman" w:hAnsi="Times New Roman"/>
          <w:sz w:val="20"/>
          <w:szCs w:val="20"/>
        </w:rPr>
        <w:t xml:space="preserve"> </w:t>
      </w:r>
      <w:r w:rsidR="00F652EC">
        <w:rPr>
          <w:rFonts w:ascii="Times New Roman" w:eastAsia="Times New Roman" w:hAnsi="Times New Roman"/>
          <w:sz w:val="20"/>
          <w:szCs w:val="20"/>
        </w:rPr>
        <w:t>3</w:t>
      </w:r>
      <w:r w:rsidR="00742A68">
        <w:rPr>
          <w:rFonts w:ascii="Times New Roman" w:eastAsia="Times New Roman" w:hAnsi="Times New Roman"/>
          <w:sz w:val="20"/>
          <w:szCs w:val="20"/>
        </w:rPr>
        <w:t>00 000</w:t>
      </w:r>
      <w:r w:rsidR="000A3950" w:rsidRPr="00CA700F">
        <w:rPr>
          <w:rFonts w:ascii="Times New Roman" w:eastAsia="Times New Roman" w:hAnsi="Times New Roman"/>
          <w:sz w:val="20"/>
          <w:szCs w:val="20"/>
        </w:rPr>
        <w:t>,00 грн.</w:t>
      </w:r>
      <w:r w:rsidRPr="00CA700F">
        <w:rPr>
          <w:rFonts w:ascii="Times New Roman" w:eastAsia="Times New Roman" w:hAnsi="Times New Roman"/>
          <w:sz w:val="20"/>
          <w:szCs w:val="20"/>
        </w:rPr>
        <w:t xml:space="preserve"> згідно </w:t>
      </w:r>
      <w:r w:rsidRPr="00E71962">
        <w:rPr>
          <w:rFonts w:ascii="Times New Roman" w:eastAsia="Times New Roman" w:hAnsi="Times New Roman"/>
          <w:sz w:val="20"/>
          <w:szCs w:val="20"/>
        </w:rPr>
        <w:t>з</w:t>
      </w:r>
      <w:r w:rsidR="00F67C5F" w:rsidRPr="00E71962">
        <w:rPr>
          <w:rFonts w:ascii="Times New Roman" w:eastAsia="Times New Roman" w:hAnsi="Times New Roman"/>
          <w:sz w:val="20"/>
          <w:szCs w:val="20"/>
        </w:rPr>
        <w:t xml:space="preserve"> ко</w:t>
      </w:r>
      <w:r w:rsidR="00742A68">
        <w:rPr>
          <w:rFonts w:ascii="Times New Roman" w:eastAsia="Times New Roman" w:hAnsi="Times New Roman"/>
          <w:sz w:val="20"/>
          <w:szCs w:val="20"/>
        </w:rPr>
        <w:t>шторисними призначеннями на 2024 рік</w:t>
      </w:r>
      <w:r w:rsidR="00F652EC">
        <w:rPr>
          <w:rFonts w:ascii="Times New Roman" w:eastAsia="Times New Roman" w:hAnsi="Times New Roman"/>
          <w:sz w:val="20"/>
          <w:szCs w:val="20"/>
        </w:rPr>
        <w:t xml:space="preserve"> (довідка про зміни до кошторису </w:t>
      </w:r>
      <w:r w:rsidR="00F652EC" w:rsidRPr="00F652EC">
        <w:rPr>
          <w:rFonts w:ascii="Times New Roman" w:eastAsia="Times New Roman" w:hAnsi="Times New Roman"/>
          <w:sz w:val="20"/>
          <w:szCs w:val="20"/>
          <w:lang w:bidi="uk-UA"/>
        </w:rPr>
        <w:t>на 2024 рік № 10 від 22.02.2024р</w:t>
      </w:r>
      <w:r w:rsidR="00F652EC">
        <w:rPr>
          <w:rFonts w:ascii="Times New Roman" w:eastAsia="Times New Roman" w:hAnsi="Times New Roman"/>
          <w:sz w:val="20"/>
          <w:szCs w:val="20"/>
          <w:lang w:bidi="uk-UA"/>
        </w:rPr>
        <w:t>)</w:t>
      </w:r>
      <w:r w:rsidR="00742A68">
        <w:rPr>
          <w:rFonts w:ascii="Times New Roman" w:eastAsia="Times New Roman" w:hAnsi="Times New Roman"/>
          <w:sz w:val="20"/>
          <w:szCs w:val="20"/>
        </w:rPr>
        <w:t>, затвердженими рішенням сесії Верхньо</w:t>
      </w:r>
      <w:r w:rsidR="00F652EC">
        <w:rPr>
          <w:rFonts w:ascii="Times New Roman" w:eastAsia="Times New Roman" w:hAnsi="Times New Roman"/>
          <w:sz w:val="20"/>
          <w:szCs w:val="20"/>
        </w:rPr>
        <w:t>дніпровської міської ради від 22.02.2024 р. № 1568-32</w:t>
      </w:r>
      <w:r w:rsidR="00742A68">
        <w:rPr>
          <w:rFonts w:ascii="Times New Roman" w:eastAsia="Times New Roman" w:hAnsi="Times New Roman"/>
          <w:sz w:val="20"/>
          <w:szCs w:val="20"/>
        </w:rPr>
        <w:t>/ІХ «Про бюджет Верхньодніпровської міської територіальної громади</w:t>
      </w:r>
      <w:r w:rsidR="00F652EC">
        <w:rPr>
          <w:rFonts w:ascii="Times New Roman" w:eastAsia="Times New Roman" w:hAnsi="Times New Roman"/>
          <w:sz w:val="20"/>
          <w:szCs w:val="20"/>
        </w:rPr>
        <w:t xml:space="preserve"> на 2024 рік</w:t>
      </w:r>
      <w:r w:rsidR="00742A68">
        <w:rPr>
          <w:rFonts w:ascii="Times New Roman" w:eastAsia="Times New Roman" w:hAnsi="Times New Roman"/>
          <w:sz w:val="20"/>
          <w:szCs w:val="20"/>
        </w:rPr>
        <w:t>».</w:t>
      </w:r>
    </w:p>
    <w:p w:rsidR="00742A68" w:rsidRPr="00CA700F" w:rsidRDefault="00742A68" w:rsidP="00742A6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652EC" w:rsidRDefault="007C3F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Обґрунтування технічних та якісних характеристик предмета закупівлі:</w:t>
      </w:r>
      <w:r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</w:t>
      </w:r>
    </w:p>
    <w:p w:rsidR="00F652EC" w:rsidRDefault="00F652EC" w:rsidP="00F652E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bidi="uk-UA"/>
        </w:rPr>
      </w:pPr>
      <w:r w:rsidRPr="00F652EC">
        <w:rPr>
          <w:rFonts w:ascii="Times New Roman" w:eastAsia="Times New Roman" w:hAnsi="Times New Roman"/>
          <w:sz w:val="20"/>
          <w:szCs w:val="20"/>
        </w:rPr>
        <w:t>Відповідно до дефектного акта б/н від 19.02.2024р., що складений відповідно до розпорядження Верхньодніпровського міського голови від 19.02.2024р. № 2-ГД «Про створення комісії з обстеження об’єкту та складання дефектного акту»</w:t>
      </w:r>
      <w:r w:rsidR="004033A1">
        <w:rPr>
          <w:rFonts w:ascii="Times New Roman" w:eastAsia="Times New Roman" w:hAnsi="Times New Roman"/>
          <w:sz w:val="20"/>
          <w:szCs w:val="20"/>
        </w:rPr>
        <w:t xml:space="preserve"> та </w:t>
      </w:r>
      <w:r w:rsidR="004033A1" w:rsidRPr="004033A1">
        <w:rPr>
          <w:rFonts w:ascii="Times New Roman" w:eastAsia="Times New Roman" w:hAnsi="Times New Roman"/>
          <w:bCs/>
          <w:sz w:val="20"/>
          <w:szCs w:val="20"/>
          <w:lang w:bidi="uk-UA"/>
        </w:rPr>
        <w:t>С</w:t>
      </w:r>
      <w:r w:rsidR="004033A1">
        <w:rPr>
          <w:rFonts w:ascii="Times New Roman" w:eastAsia="Times New Roman" w:hAnsi="Times New Roman"/>
          <w:sz w:val="20"/>
          <w:szCs w:val="20"/>
          <w:lang w:bidi="uk-UA"/>
        </w:rPr>
        <w:t>лужбової</w:t>
      </w:r>
      <w:r w:rsidR="004033A1" w:rsidRPr="004033A1">
        <w:rPr>
          <w:rFonts w:ascii="Times New Roman" w:eastAsia="Times New Roman" w:hAnsi="Times New Roman"/>
          <w:sz w:val="20"/>
          <w:szCs w:val="20"/>
          <w:lang w:bidi="uk-UA"/>
        </w:rPr>
        <w:t xml:space="preserve"> </w:t>
      </w:r>
      <w:r w:rsidR="004033A1">
        <w:rPr>
          <w:rFonts w:ascii="Times New Roman" w:eastAsia="Times New Roman" w:hAnsi="Times New Roman"/>
          <w:sz w:val="20"/>
          <w:szCs w:val="20"/>
          <w:lang w:bidi="uk-UA"/>
        </w:rPr>
        <w:t>записки</w:t>
      </w:r>
      <w:r w:rsidR="004033A1" w:rsidRPr="004033A1">
        <w:rPr>
          <w:rFonts w:ascii="Times New Roman" w:eastAsia="Times New Roman" w:hAnsi="Times New Roman"/>
          <w:sz w:val="20"/>
          <w:szCs w:val="20"/>
          <w:lang w:bidi="uk-UA"/>
        </w:rPr>
        <w:t xml:space="preserve"> на проведення закупівлі послуг від Шутя Володимира Васильовича, начальника Відділ з питань цивільного захисту, надзвичайних ситуацій, мобілізаційної роботи та взаємодії з правоохоронними органами Верхньодніпровської міської ради від 23.02.2024р.</w:t>
      </w:r>
      <w:r w:rsidR="004033A1">
        <w:rPr>
          <w:rFonts w:ascii="Times New Roman" w:eastAsia="Times New Roman" w:hAnsi="Times New Roman"/>
          <w:sz w:val="20"/>
          <w:szCs w:val="20"/>
          <w:lang w:bidi="uk-UA"/>
        </w:rPr>
        <w:t>.</w:t>
      </w:r>
    </w:p>
    <w:p w:rsidR="004033A1" w:rsidRPr="004033A1" w:rsidRDefault="004033A1" w:rsidP="004033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033A1">
        <w:rPr>
          <w:rFonts w:ascii="Times New Roman" w:eastAsia="Times New Roman" w:hAnsi="Times New Roman"/>
          <w:sz w:val="20"/>
          <w:szCs w:val="20"/>
        </w:rPr>
        <w:t>Місце надання Послуги: Україна, 51600, Дніпропетровська обл., м. Верхньодніпровськ, пр. Шевченка, 5;</w:t>
      </w:r>
    </w:p>
    <w:p w:rsidR="004033A1" w:rsidRPr="004033A1" w:rsidRDefault="004033A1" w:rsidP="004033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033A1">
        <w:rPr>
          <w:rFonts w:ascii="Times New Roman" w:eastAsia="Times New Roman" w:hAnsi="Times New Roman"/>
          <w:sz w:val="20"/>
          <w:szCs w:val="20"/>
        </w:rPr>
        <w:t xml:space="preserve">Строк надання послуги: </w:t>
      </w:r>
      <w:r>
        <w:rPr>
          <w:rFonts w:ascii="Times New Roman" w:eastAsia="Times New Roman" w:hAnsi="Times New Roman"/>
          <w:sz w:val="20"/>
          <w:szCs w:val="20"/>
        </w:rPr>
        <w:t>з</w:t>
      </w:r>
      <w:r w:rsidRPr="004033A1">
        <w:rPr>
          <w:rFonts w:ascii="Times New Roman" w:eastAsia="Times New Roman" w:hAnsi="Times New Roman"/>
          <w:sz w:val="20"/>
          <w:szCs w:val="20"/>
        </w:rPr>
        <w:t xml:space="preserve"> дати укладення договору до 20.12.2024 року;</w:t>
      </w:r>
    </w:p>
    <w:p w:rsidR="004033A1" w:rsidRPr="004033A1" w:rsidRDefault="004033A1" w:rsidP="004033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033A1">
        <w:rPr>
          <w:rFonts w:ascii="Times New Roman" w:eastAsia="Times New Roman" w:hAnsi="Times New Roman"/>
          <w:sz w:val="20"/>
          <w:szCs w:val="20"/>
        </w:rPr>
        <w:t>Умови оплати: Розрахунки за надану Послугу здійснюються Замовником у національній валюті України гривні у безготівковій формі шляхом перерахування належних до сплати сум коштів на поточний рахунок Виконавця, що вказаний у реквізитах цього Договору. Замовник здійснює оплату за фактично надані Послуги в межах отриманого бюджетного фінансування відповідно до частини першої  статті 49 Бюджетного кодексу України та з урахуванням положень Постанови Кабінету міністрів України «</w:t>
      </w:r>
      <w:r w:rsidRPr="004033A1">
        <w:rPr>
          <w:rFonts w:ascii="Times New Roman" w:eastAsia="Times New Roman" w:hAnsi="Times New Roman"/>
          <w:bCs/>
          <w:sz w:val="20"/>
          <w:szCs w:val="20"/>
        </w:rPr>
        <w:t>Про затвердження Порядку виконання повноважень Державною казначейською службою в особливому режимі в умовах воєнного стану» від 09.06.2021 року № 590 (зі змінами)</w:t>
      </w:r>
      <w:r w:rsidRPr="004033A1">
        <w:rPr>
          <w:rFonts w:ascii="Times New Roman" w:eastAsia="Times New Roman" w:hAnsi="Times New Roman"/>
          <w:sz w:val="20"/>
          <w:szCs w:val="20"/>
        </w:rPr>
        <w:t>.</w:t>
      </w:r>
    </w:p>
    <w:p w:rsidR="004033A1" w:rsidRPr="004033A1" w:rsidRDefault="004033A1" w:rsidP="004033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033A1">
        <w:rPr>
          <w:rFonts w:ascii="Times New Roman" w:eastAsia="Times New Roman" w:hAnsi="Times New Roman"/>
          <w:sz w:val="20"/>
          <w:szCs w:val="20"/>
        </w:rPr>
        <w:t xml:space="preserve">           Оплата за фактично надані Послуги здійснюється  Замовником протягом 10 (десяти) робочих днів з моменту підписання Довідки про вартість виконаних робіт (Форма КБ-3) та Актів приймання будівельних робіт  (Форма КБ-2в), оформлених належним чином. У разі затримки бюджетного фінансування Замовника, розрахунок здійснюється протягом 10(десяти) робочих днів з дати зарахування  бюджетного фінансування на рахунок Замовника. Будь-які штрафні санкції в такому випадку до Замовника не застосовуються.</w:t>
      </w:r>
    </w:p>
    <w:p w:rsidR="004033A1" w:rsidRPr="004033A1" w:rsidRDefault="004033A1" w:rsidP="004033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033A1">
        <w:rPr>
          <w:rFonts w:ascii="Times New Roman" w:eastAsia="Times New Roman" w:hAnsi="Times New Roman"/>
          <w:sz w:val="20"/>
          <w:szCs w:val="20"/>
        </w:rPr>
        <w:t xml:space="preserve">           Затримка оплати за Послугу з підстав, що враховують ресурсну забезпеченість єдиного казначейського рахунка в черговості зазначеній в пункті 19 Порядку виконання повноважень Державною казначейською службою в особливому режимі в умовах воєнного стану, що затверджений постановою Кабінету Міністрів України від 09 червня 2021 року № 590 не є порушенням умов цього Договору. Будь-які штрафні санкції в такому випадку до Замовника не застосовуються.</w:t>
      </w:r>
    </w:p>
    <w:p w:rsidR="004033A1" w:rsidRPr="004033A1" w:rsidRDefault="004033A1" w:rsidP="004033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>Вимоги до предмета закупівлі</w:t>
      </w:r>
      <w:r w:rsidR="00C333B2">
        <w:rPr>
          <w:rFonts w:ascii="Times New Roman" w:eastAsia="Times New Roman" w:hAnsi="Times New Roman"/>
          <w:sz w:val="20"/>
          <w:szCs w:val="20"/>
        </w:rPr>
        <w:t>, зокрема</w:t>
      </w:r>
      <w:r>
        <w:rPr>
          <w:rFonts w:ascii="Times New Roman" w:eastAsia="Times New Roman" w:hAnsi="Times New Roman"/>
          <w:sz w:val="20"/>
          <w:szCs w:val="20"/>
        </w:rPr>
        <w:t xml:space="preserve">: </w:t>
      </w:r>
      <w:r w:rsidRPr="004033A1">
        <w:rPr>
          <w:rFonts w:ascii="Times New Roman" w:eastAsia="Times New Roman" w:hAnsi="Times New Roman"/>
          <w:sz w:val="20"/>
          <w:szCs w:val="20"/>
        </w:rPr>
        <w:t>Учасники закупівлі у складі  своїх тендерних пропозицій мають надати скановані кольорові копії сертифікатів щодо відповідності вимогам ДСТУ ISO 14001:2015 «Системи екологічного управління», ДСТУ ISO 45001:2019 «Системи управління охороною здоров’я та безпекою праці», ДСТУ ISO 9001:2015 «Системи управління якістю».</w:t>
      </w:r>
    </w:p>
    <w:p w:rsidR="004033A1" w:rsidRPr="004033A1" w:rsidRDefault="004033A1" w:rsidP="004033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</w:t>
      </w:r>
      <w:r w:rsidRPr="004033A1">
        <w:rPr>
          <w:rFonts w:ascii="Times New Roman" w:eastAsia="Times New Roman" w:hAnsi="Times New Roman"/>
          <w:sz w:val="20"/>
          <w:szCs w:val="20"/>
        </w:rPr>
        <w:t>Учасники закупівлі у складі своїх тендерних пропозицій мають надати скановану кольорову копію з оригіналу Декларації відповідності матеріально – технічної бази вимогам законодавства з питань охорони праці щодо відповідності наступним видам робіт підвищеної небезпеки:  Роботи, що виконуються на висоті понад 1,3 метра.</w:t>
      </w:r>
    </w:p>
    <w:p w:rsidR="00F652EC" w:rsidRPr="00C333B2" w:rsidRDefault="004033A1" w:rsidP="00C333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</w:t>
      </w:r>
      <w:r w:rsidRPr="004033A1">
        <w:rPr>
          <w:rFonts w:ascii="Times New Roman" w:eastAsia="Times New Roman" w:hAnsi="Times New Roman"/>
          <w:sz w:val="20"/>
          <w:szCs w:val="20"/>
        </w:rPr>
        <w:t>Розрахунок вартості послуг надається у програмному комплексі АВК останньої версії на момент подачі пропозиції або в інших програмних комплексах, які розроблено на підставі державних і галузевих нормативів (норм) у відповідно</w:t>
      </w:r>
      <w:r>
        <w:rPr>
          <w:rFonts w:ascii="Times New Roman" w:eastAsia="Times New Roman" w:hAnsi="Times New Roman"/>
          <w:sz w:val="20"/>
          <w:szCs w:val="20"/>
        </w:rPr>
        <w:t>сті до кошторисних норм України</w:t>
      </w:r>
      <w:r w:rsidRPr="004033A1">
        <w:rPr>
          <w:rFonts w:ascii="Times New Roman" w:eastAsia="Times New Roman" w:hAnsi="Times New Roman"/>
          <w:sz w:val="20"/>
          <w:szCs w:val="20"/>
        </w:rPr>
        <w:t>.</w:t>
      </w:r>
    </w:p>
    <w:p w:rsidR="00237849" w:rsidRDefault="00237849" w:rsidP="00AE6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:rsidR="004033A1" w:rsidRDefault="00A6665C" w:rsidP="0040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6665C">
        <w:rPr>
          <w:rFonts w:ascii="Times New Roman" w:eastAsia="Times New Roman" w:hAnsi="Times New Roman"/>
          <w:b/>
          <w:sz w:val="20"/>
          <w:szCs w:val="20"/>
        </w:rPr>
        <w:t>Обґрунтування необхідності закупівлі даного виду товару</w:t>
      </w:r>
      <w:r w:rsidRPr="00A6665C">
        <w:rPr>
          <w:rFonts w:ascii="Times New Roman" w:eastAsia="Times New Roman" w:hAnsi="Times New Roman"/>
          <w:sz w:val="20"/>
          <w:szCs w:val="20"/>
        </w:rPr>
        <w:t xml:space="preserve">: </w:t>
      </w:r>
    </w:p>
    <w:p w:rsidR="004033A1" w:rsidRDefault="004033A1" w:rsidP="0040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033A1">
        <w:rPr>
          <w:rFonts w:ascii="Times New Roman" w:eastAsia="Times New Roman" w:hAnsi="Times New Roman"/>
          <w:sz w:val="20"/>
          <w:szCs w:val="20"/>
        </w:rPr>
        <w:t xml:space="preserve">Після проведення обстеження захисної споруди цивільного захисту,  яка розташована у підвалі адміністративної будівлі за адресою: Дніпропетровська обл., </w:t>
      </w:r>
      <w:proofErr w:type="spellStart"/>
      <w:r w:rsidRPr="004033A1">
        <w:rPr>
          <w:rFonts w:ascii="Times New Roman" w:eastAsia="Times New Roman" w:hAnsi="Times New Roman"/>
          <w:sz w:val="20"/>
          <w:szCs w:val="20"/>
        </w:rPr>
        <w:t>Кам’янський</w:t>
      </w:r>
      <w:proofErr w:type="spellEnd"/>
      <w:r w:rsidRPr="004033A1">
        <w:rPr>
          <w:rFonts w:ascii="Times New Roman" w:eastAsia="Times New Roman" w:hAnsi="Times New Roman"/>
          <w:sz w:val="20"/>
          <w:szCs w:val="20"/>
        </w:rPr>
        <w:t xml:space="preserve"> р-н, м. Верхньодніпровськ, пр. Шевченка, 5, орендарем якої є Верхньодніпровська міська рада на підставі Договору оренди нерухомого або іншого окремого індивідуально визначеного майна, що належить до державної власності від 01.12.2023р. № 12/7809-12279, складання і підписання Дефектного акту б/н від 19.02.2024р. відповідно до  Розпорядження Верхньодніпровського міського голови від 19.02.2024р. № 2-ГД «Про створення комісії з обстеження об’єкту та складання дефектного акту» та враховуючи погодження Головного управління статистики у Дніпропетровській області (від 13.02.2024 р. № 13-08/373-24 «Про надання згоди на проведення поточного ремонту орендованого майна»), як </w:t>
      </w:r>
      <w:proofErr w:type="spellStart"/>
      <w:r w:rsidRPr="004033A1">
        <w:rPr>
          <w:rFonts w:ascii="Times New Roman" w:eastAsia="Times New Roman" w:hAnsi="Times New Roman"/>
          <w:sz w:val="20"/>
          <w:szCs w:val="20"/>
        </w:rPr>
        <w:t>балансоутримувача</w:t>
      </w:r>
      <w:proofErr w:type="spellEnd"/>
      <w:r w:rsidRPr="004033A1">
        <w:rPr>
          <w:rFonts w:ascii="Times New Roman" w:eastAsia="Times New Roman" w:hAnsi="Times New Roman"/>
          <w:sz w:val="20"/>
          <w:szCs w:val="20"/>
        </w:rPr>
        <w:t xml:space="preserve"> будівлі, Замовник здійснює закупівлю послуги «Поточний ремонт захисної споруди цивільного захисту, яка розташована у підвалі адміністративної будівлі за адресою: Дніпропетровська обл., </w:t>
      </w:r>
      <w:proofErr w:type="spellStart"/>
      <w:r w:rsidRPr="004033A1">
        <w:rPr>
          <w:rFonts w:ascii="Times New Roman" w:eastAsia="Times New Roman" w:hAnsi="Times New Roman"/>
          <w:sz w:val="20"/>
          <w:szCs w:val="20"/>
        </w:rPr>
        <w:t>Кам’янський</w:t>
      </w:r>
      <w:proofErr w:type="spellEnd"/>
      <w:r w:rsidRPr="004033A1">
        <w:rPr>
          <w:rFonts w:ascii="Times New Roman" w:eastAsia="Times New Roman" w:hAnsi="Times New Roman"/>
          <w:sz w:val="20"/>
          <w:szCs w:val="20"/>
        </w:rPr>
        <w:t xml:space="preserve"> р-н, м. Верхньодніпровськ, пр. Шевченка, 5» з метою приведення захисної споруди до належного стану, що дозволить її використання для потреб пов’язаних із захистом населення в зв’язку з військовою агресією Російської Федерації проти України.</w:t>
      </w:r>
    </w:p>
    <w:p w:rsidR="00C333B2" w:rsidRPr="00C333B2" w:rsidRDefault="00C333B2" w:rsidP="00C3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33B2">
        <w:rPr>
          <w:rFonts w:ascii="Times New Roman" w:eastAsia="Times New Roman" w:hAnsi="Times New Roman"/>
          <w:sz w:val="20"/>
          <w:szCs w:val="20"/>
        </w:rPr>
        <w:t xml:space="preserve">Законодавчі підстави для проведення закупівлі: </w:t>
      </w:r>
    </w:p>
    <w:p w:rsidR="00C333B2" w:rsidRPr="00C333B2" w:rsidRDefault="00C333B2" w:rsidP="00C3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33B2">
        <w:rPr>
          <w:rFonts w:ascii="Times New Roman" w:eastAsia="Times New Roman" w:hAnsi="Times New Roman"/>
          <w:sz w:val="20"/>
          <w:szCs w:val="20"/>
        </w:rPr>
        <w:t xml:space="preserve">-   Кодекс цивільного захисту України;  </w:t>
      </w:r>
    </w:p>
    <w:p w:rsidR="00C333B2" w:rsidRPr="00C333B2" w:rsidRDefault="00C333B2" w:rsidP="00C3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- </w:t>
      </w:r>
      <w:r w:rsidRPr="00C333B2">
        <w:rPr>
          <w:rFonts w:ascii="Times New Roman" w:eastAsia="Times New Roman" w:hAnsi="Times New Roman"/>
          <w:sz w:val="20"/>
          <w:szCs w:val="20"/>
        </w:rPr>
        <w:t>Договір оренди нерухомого або іншого окремого індивідуально визначеного майна, що належить до державної власності від 01.12.2023р. № 12/7809-12279;</w:t>
      </w:r>
    </w:p>
    <w:p w:rsidR="00C333B2" w:rsidRPr="00C333B2" w:rsidRDefault="00C333B2" w:rsidP="00C3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33B2">
        <w:rPr>
          <w:rFonts w:ascii="Times New Roman" w:eastAsia="Times New Roman" w:hAnsi="Times New Roman"/>
          <w:sz w:val="20"/>
          <w:szCs w:val="20"/>
        </w:rPr>
        <w:t>- Лист  Головного управління статистики у Дніпропетровській області від 13.02.2024 р. № 13-08/373-24 «Про надання згоди на проведення поточного ремонту орендованого майна»;</w:t>
      </w:r>
    </w:p>
    <w:p w:rsidR="00C333B2" w:rsidRPr="00C333B2" w:rsidRDefault="00C333B2" w:rsidP="00C3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33B2">
        <w:rPr>
          <w:rFonts w:ascii="Times New Roman" w:eastAsia="Times New Roman" w:hAnsi="Times New Roman"/>
          <w:sz w:val="20"/>
          <w:szCs w:val="20"/>
        </w:rPr>
        <w:t>- Дефектний акт б/н від 19.02.2024р., що складений відповідно до Розпорядження Верхньодніпровського міського голови від 19.02.2024р. № 2-ГД «Про створення комісії з обстеження об’єкту та складання дефектного акту»;</w:t>
      </w:r>
    </w:p>
    <w:p w:rsidR="00C333B2" w:rsidRPr="00C333B2" w:rsidRDefault="00C333B2" w:rsidP="00C3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33B2">
        <w:rPr>
          <w:rFonts w:ascii="Times New Roman" w:eastAsia="Times New Roman" w:hAnsi="Times New Roman"/>
          <w:sz w:val="20"/>
          <w:szCs w:val="20"/>
        </w:rPr>
        <w:t>-  Закон України «Про публічні закупівлі», з урахуванням постанови Кабінету Міністрів України від 12 жовтня 2022 року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</w:t>
      </w:r>
    </w:p>
    <w:p w:rsidR="00C333B2" w:rsidRPr="004033A1" w:rsidRDefault="00C333B2" w:rsidP="0040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37849" w:rsidRDefault="00237849" w:rsidP="0040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D68F2" w:rsidRPr="005D68F2" w:rsidRDefault="005D68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5D68F2" w:rsidRPr="005D68F2" w:rsidSect="00237849">
      <w:footerReference w:type="default" r:id="rId7"/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E24" w:rsidRDefault="00136E24" w:rsidP="00136E24">
      <w:pPr>
        <w:spacing w:after="0" w:line="240" w:lineRule="auto"/>
      </w:pPr>
      <w:r>
        <w:separator/>
      </w:r>
    </w:p>
  </w:endnote>
  <w:endnote w:type="continuationSeparator" w:id="1">
    <w:p w:rsidR="00136E24" w:rsidRDefault="00136E24" w:rsidP="0013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9618"/>
      <w:docPartObj>
        <w:docPartGallery w:val="Page Numbers (Bottom of Page)"/>
        <w:docPartUnique/>
      </w:docPartObj>
    </w:sdtPr>
    <w:sdtContent>
      <w:p w:rsidR="00136E24" w:rsidRDefault="00A14A28">
        <w:pPr>
          <w:pStyle w:val="ab"/>
          <w:jc w:val="center"/>
        </w:pPr>
        <w:fldSimple w:instr=" PAGE   \* MERGEFORMAT ">
          <w:r w:rsidR="002759EE">
            <w:rPr>
              <w:noProof/>
            </w:rPr>
            <w:t>2</w:t>
          </w:r>
        </w:fldSimple>
      </w:p>
    </w:sdtContent>
  </w:sdt>
  <w:p w:rsidR="00136E24" w:rsidRDefault="00136E2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E24" w:rsidRDefault="00136E24" w:rsidP="00136E24">
      <w:pPr>
        <w:spacing w:after="0" w:line="240" w:lineRule="auto"/>
      </w:pPr>
      <w:r>
        <w:separator/>
      </w:r>
    </w:p>
  </w:footnote>
  <w:footnote w:type="continuationSeparator" w:id="1">
    <w:p w:rsidR="00136E24" w:rsidRDefault="00136E24" w:rsidP="00136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849"/>
    <w:rsid w:val="00047AF9"/>
    <w:rsid w:val="000A3950"/>
    <w:rsid w:val="001217D4"/>
    <w:rsid w:val="00136E24"/>
    <w:rsid w:val="001620E3"/>
    <w:rsid w:val="00172015"/>
    <w:rsid w:val="00237849"/>
    <w:rsid w:val="00254BD8"/>
    <w:rsid w:val="002759EE"/>
    <w:rsid w:val="002B0978"/>
    <w:rsid w:val="003752E2"/>
    <w:rsid w:val="0038123D"/>
    <w:rsid w:val="004033A1"/>
    <w:rsid w:val="004317E2"/>
    <w:rsid w:val="0043685B"/>
    <w:rsid w:val="00537245"/>
    <w:rsid w:val="005A595E"/>
    <w:rsid w:val="005D68F2"/>
    <w:rsid w:val="005E1120"/>
    <w:rsid w:val="00655367"/>
    <w:rsid w:val="006A223F"/>
    <w:rsid w:val="00742A68"/>
    <w:rsid w:val="007B061F"/>
    <w:rsid w:val="007C3FC0"/>
    <w:rsid w:val="007E4745"/>
    <w:rsid w:val="008924AA"/>
    <w:rsid w:val="008A289B"/>
    <w:rsid w:val="00A14A28"/>
    <w:rsid w:val="00A6665C"/>
    <w:rsid w:val="00AE6C93"/>
    <w:rsid w:val="00C333B2"/>
    <w:rsid w:val="00CA36F8"/>
    <w:rsid w:val="00CA700F"/>
    <w:rsid w:val="00CB0435"/>
    <w:rsid w:val="00CD52DF"/>
    <w:rsid w:val="00E3488B"/>
    <w:rsid w:val="00E71962"/>
    <w:rsid w:val="00F652EC"/>
    <w:rsid w:val="00F6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11"/>
    <w:rPr>
      <w:rFonts w:cs="Times New Roman"/>
    </w:rPr>
  </w:style>
  <w:style w:type="paragraph" w:styleId="1">
    <w:name w:val="heading 1"/>
    <w:basedOn w:val="normal"/>
    <w:next w:val="normal"/>
    <w:rsid w:val="0023784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378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378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3784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3784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3784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37849"/>
  </w:style>
  <w:style w:type="table" w:customStyle="1" w:styleId="TableNormal">
    <w:name w:val="Table Normal"/>
    <w:rsid w:val="002378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3784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ewsdetailcardtext">
    <w:name w:val="newsdetailcard__text"/>
    <w:basedOn w:val="a"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Emphasis"/>
    <w:uiPriority w:val="20"/>
    <w:qFormat/>
    <w:rsid w:val="00B64011"/>
    <w:rPr>
      <w:i/>
      <w:iCs/>
    </w:rPr>
  </w:style>
  <w:style w:type="paragraph" w:customStyle="1" w:styleId="a5">
    <w:basedOn w:val="a"/>
    <w:next w:val="a6"/>
    <w:uiPriority w:val="99"/>
    <w:unhideWhenUsed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7">
    <w:name w:val="Hyperlink"/>
    <w:uiPriority w:val="99"/>
    <w:unhideWhenUsed/>
    <w:rsid w:val="00B64011"/>
    <w:rPr>
      <w:color w:val="0563C1"/>
      <w:u w:val="single"/>
    </w:rPr>
  </w:style>
  <w:style w:type="paragraph" w:styleId="a6">
    <w:name w:val="Normal (Web)"/>
    <w:basedOn w:val="a"/>
    <w:uiPriority w:val="99"/>
    <w:semiHidden/>
    <w:unhideWhenUsed/>
    <w:rsid w:val="00B64011"/>
    <w:rPr>
      <w:rFonts w:ascii="Times New Roman" w:hAnsi="Times New Roman"/>
      <w:sz w:val="24"/>
      <w:szCs w:val="24"/>
    </w:rPr>
  </w:style>
  <w:style w:type="paragraph" w:styleId="a8">
    <w:name w:val="Subtitle"/>
    <w:basedOn w:val="normal"/>
    <w:next w:val="normal"/>
    <w:rsid w:val="002378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header"/>
    <w:basedOn w:val="a"/>
    <w:link w:val="aa"/>
    <w:uiPriority w:val="99"/>
    <w:semiHidden/>
    <w:unhideWhenUsed/>
    <w:rsid w:val="0013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6E24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13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6E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u4L10l5Yd/YZrnhM/F7AyF5fQA==">AMUW2mUL+qCqEMCdSnZ9YNZEvN93FlnEtJuE1ID9wa2rt3I/dDZfmOgpZiYU1I544yCMyGMh7gAxf6gVlsp+tEi4iTogIjRVGak2WSIw3Gty21+qQIG8w04=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22</cp:revision>
  <cp:lastPrinted>2023-04-13T07:05:00Z</cp:lastPrinted>
  <dcterms:created xsi:type="dcterms:W3CDTF">2021-03-19T13:59:00Z</dcterms:created>
  <dcterms:modified xsi:type="dcterms:W3CDTF">2025-03-12T12:04:00Z</dcterms:modified>
</cp:coreProperties>
</file>