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849" w:rsidRPr="00F67C5F" w:rsidRDefault="00F67C5F">
      <w:pPr>
        <w:spacing w:after="0" w:line="240" w:lineRule="auto"/>
        <w:jc w:val="center"/>
        <w:rPr>
          <w:rFonts w:ascii="Times New Roman" w:eastAsia="Times New Roman" w:hAnsi="Times New Roman"/>
          <w:b/>
          <w:sz w:val="24"/>
          <w:szCs w:val="24"/>
        </w:rPr>
      </w:pPr>
      <w:r w:rsidRPr="00F67C5F">
        <w:rPr>
          <w:rFonts w:ascii="Times New Roman" w:eastAsia="Times New Roman" w:hAnsi="Times New Roman"/>
          <w:b/>
          <w:sz w:val="24"/>
          <w:szCs w:val="24"/>
        </w:rPr>
        <w:t>Верхньодніпровська міська рада</w:t>
      </w:r>
    </w:p>
    <w:p w:rsidR="00F67C5F" w:rsidRPr="00F67C5F" w:rsidRDefault="00F67C5F">
      <w:pPr>
        <w:spacing w:after="0" w:line="240" w:lineRule="auto"/>
        <w:jc w:val="center"/>
        <w:rPr>
          <w:rFonts w:ascii="Times New Roman" w:eastAsia="Times New Roman" w:hAnsi="Times New Roman"/>
          <w:b/>
          <w:sz w:val="24"/>
          <w:szCs w:val="24"/>
        </w:rPr>
      </w:pPr>
      <w:r w:rsidRPr="00F67C5F">
        <w:rPr>
          <w:rFonts w:ascii="Times New Roman" w:eastAsia="Times New Roman" w:hAnsi="Times New Roman"/>
          <w:b/>
          <w:sz w:val="24"/>
          <w:szCs w:val="24"/>
        </w:rPr>
        <w:t>04052595</w:t>
      </w:r>
    </w:p>
    <w:p w:rsidR="00237849" w:rsidRDefault="007C3FC0">
      <w:pPr>
        <w:spacing w:before="28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rsidR="00237849" w:rsidRPr="00537245" w:rsidRDefault="007C3FC0">
      <w:pPr>
        <w:spacing w:after="280" w:line="240" w:lineRule="auto"/>
        <w:jc w:val="center"/>
        <w:rPr>
          <w:rFonts w:ascii="Times New Roman" w:eastAsia="Times New Roman" w:hAnsi="Times New Roman"/>
          <w:b/>
          <w:sz w:val="20"/>
          <w:szCs w:val="20"/>
          <w:u w:val="single"/>
        </w:rPr>
      </w:pPr>
      <w:r w:rsidRPr="00537245">
        <w:rPr>
          <w:rFonts w:ascii="Times New Roman" w:eastAsia="Times New Roman" w:hAnsi="Times New Roman"/>
          <w:sz w:val="20"/>
          <w:szCs w:val="20"/>
        </w:rPr>
        <w:t xml:space="preserve">технічних та якісних характеристик </w:t>
      </w:r>
      <w:r w:rsidR="00537245">
        <w:rPr>
          <w:rFonts w:ascii="Times New Roman" w:eastAsia="Times New Roman" w:hAnsi="Times New Roman"/>
          <w:sz w:val="20"/>
          <w:szCs w:val="20"/>
        </w:rPr>
        <w:t xml:space="preserve">предмета </w:t>
      </w:r>
      <w:r w:rsidRPr="00537245">
        <w:rPr>
          <w:rFonts w:ascii="Times New Roman" w:eastAsia="Times New Roman" w:hAnsi="Times New Roman"/>
          <w:sz w:val="20"/>
          <w:szCs w:val="20"/>
        </w:rPr>
        <w:t>закупівлі</w:t>
      </w:r>
      <w:r w:rsidRPr="00537245">
        <w:rPr>
          <w:rFonts w:ascii="Times New Roman" w:eastAsia="Times New Roman" w:hAnsi="Times New Roman"/>
          <w:b/>
          <w:sz w:val="20"/>
          <w:szCs w:val="20"/>
        </w:rPr>
        <w:t>,</w:t>
      </w:r>
      <w:r w:rsidRPr="00537245">
        <w:rPr>
          <w:rFonts w:ascii="Times New Roman" w:eastAsia="Times New Roman" w:hAnsi="Times New Roman"/>
          <w:sz w:val="20"/>
          <w:szCs w:val="20"/>
        </w:rPr>
        <w:t xml:space="preserve"> розміру бюджетного призначення, очікуваної вартості предмета закупівлі</w:t>
      </w:r>
    </w:p>
    <w:p w:rsidR="00237849" w:rsidRDefault="007C3FC0">
      <w:pPr>
        <w:spacing w:before="280" w:after="280" w:line="240" w:lineRule="auto"/>
        <w:jc w:val="both"/>
        <w:rPr>
          <w:rFonts w:ascii="Times New Roman" w:eastAsia="Times New Roman" w:hAnsi="Times New Roman"/>
          <w:i/>
          <w:sz w:val="20"/>
          <w:szCs w:val="20"/>
        </w:rPr>
      </w:pPr>
      <w:r>
        <w:rPr>
          <w:rFonts w:ascii="Times New Roman" w:eastAsia="Times New Roman" w:hAnsi="Times New Roman"/>
          <w:i/>
          <w:sz w:val="20"/>
          <w:szCs w:val="20"/>
        </w:rPr>
        <w:t>(оприлюднюється на виконання постанови Кабміну № 710 від 11.10.2016 «Про ефективне використання державних коштів» (зі змінами))</w:t>
      </w:r>
    </w:p>
    <w:p w:rsidR="00CD52DF" w:rsidRDefault="007C3FC0">
      <w:pPr>
        <w:pBdr>
          <w:top w:val="nil"/>
          <w:left w:val="nil"/>
          <w:bottom w:val="nil"/>
          <w:right w:val="nil"/>
          <w:between w:val="nil"/>
        </w:pBdr>
        <w:spacing w:line="240" w:lineRule="auto"/>
        <w:jc w:val="both"/>
        <w:rPr>
          <w:rFonts w:ascii="Times New Roman" w:eastAsia="Times New Roman" w:hAnsi="Times New Roman"/>
          <w:b/>
          <w:color w:val="000000"/>
          <w:sz w:val="20"/>
          <w:szCs w:val="20"/>
        </w:rPr>
      </w:pPr>
      <w:r>
        <w:rPr>
          <w:rFonts w:ascii="Times New Roman" w:eastAsia="Times New Roman" w:hAnsi="Times New Roman"/>
          <w:b/>
          <w:color w:val="000000"/>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rsidR="00CD52DF" w:rsidRDefault="00035C6C" w:rsidP="00035C6C">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Верхньодніпровська міська рада, код ЄДРПОУ 37894759, адреса юридична/місцезнаходження: пр. Шевченка, буд. 21, м. Верхньодніпровськ, </w:t>
      </w:r>
      <w:proofErr w:type="spellStart"/>
      <w:r>
        <w:rPr>
          <w:rFonts w:ascii="Times New Roman" w:eastAsia="Times New Roman" w:hAnsi="Times New Roman"/>
          <w:color w:val="000000"/>
          <w:sz w:val="20"/>
          <w:szCs w:val="20"/>
        </w:rPr>
        <w:t>Кам’янський</w:t>
      </w:r>
      <w:proofErr w:type="spellEnd"/>
      <w:r>
        <w:rPr>
          <w:rFonts w:ascii="Times New Roman" w:eastAsia="Times New Roman" w:hAnsi="Times New Roman"/>
          <w:color w:val="000000"/>
          <w:sz w:val="20"/>
          <w:szCs w:val="20"/>
        </w:rPr>
        <w:t xml:space="preserve"> р-н, Дніпропетровська обл., 51600, орган місцевого самоврядування - категорія згідно пункту 1 частини 1 статті 2 Закону України «Про публічні закупівлі» від 25.12.2015 № 922-VIII (зі змінами).</w:t>
      </w:r>
    </w:p>
    <w:p w:rsidR="00035C6C" w:rsidRPr="00035C6C" w:rsidRDefault="00035C6C" w:rsidP="00035C6C">
      <w:pPr>
        <w:spacing w:after="0" w:line="240" w:lineRule="auto"/>
        <w:jc w:val="both"/>
        <w:rPr>
          <w:rFonts w:ascii="Times New Roman" w:eastAsia="Times New Roman" w:hAnsi="Times New Roman"/>
          <w:color w:val="000000"/>
          <w:sz w:val="20"/>
          <w:szCs w:val="20"/>
        </w:rPr>
      </w:pPr>
    </w:p>
    <w:p w:rsidR="00CD52DF" w:rsidRDefault="007C3FC0">
      <w:pPr>
        <w:pBdr>
          <w:top w:val="nil"/>
          <w:left w:val="nil"/>
          <w:bottom w:val="nil"/>
          <w:right w:val="nil"/>
          <w:between w:val="nil"/>
        </w:pBdr>
        <w:spacing w:line="240" w:lineRule="auto"/>
        <w:jc w:val="both"/>
        <w:rPr>
          <w:rFonts w:ascii="Times New Roman" w:eastAsia="Times New Roman" w:hAnsi="Times New Roman"/>
          <w:b/>
          <w:color w:val="000000"/>
          <w:sz w:val="20"/>
          <w:szCs w:val="20"/>
        </w:rPr>
      </w:pPr>
      <w:r>
        <w:rPr>
          <w:rFonts w:ascii="Times New Roman" w:eastAsia="Times New Roman" w:hAnsi="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
    <w:p w:rsidR="00586785" w:rsidRPr="00586785" w:rsidRDefault="00586785" w:rsidP="00586785">
      <w:pPr>
        <w:spacing w:after="0" w:line="240" w:lineRule="auto"/>
        <w:jc w:val="both"/>
        <w:rPr>
          <w:rFonts w:ascii="Times New Roman" w:eastAsia="Times New Roman" w:hAnsi="Times New Roman"/>
          <w:color w:val="000000"/>
          <w:sz w:val="20"/>
          <w:szCs w:val="20"/>
        </w:rPr>
      </w:pPr>
      <w:r w:rsidRPr="00586785">
        <w:rPr>
          <w:rFonts w:ascii="Times New Roman" w:eastAsia="Times New Roman" w:hAnsi="Times New Roman"/>
          <w:color w:val="000000"/>
          <w:sz w:val="20"/>
          <w:szCs w:val="20"/>
        </w:rPr>
        <w:t>Послуги з адміністрування (обслуговування) програмного забезпечення, що здійснює управління даними, а саме: здійснення збору, систематизації та аналізу інформації щодо сформованих земельних ділянок та прав на них в межах Верхньодніпровської міської територіальної громади та оновлення(код ДК 021:2015:72260000-5  Послуги, пов’язані з програмним забезпеченням)</w:t>
      </w:r>
    </w:p>
    <w:p w:rsidR="00586785" w:rsidRPr="00586785" w:rsidRDefault="00586785" w:rsidP="00586785">
      <w:pPr>
        <w:spacing w:after="0" w:line="240" w:lineRule="auto"/>
        <w:jc w:val="both"/>
        <w:rPr>
          <w:rFonts w:ascii="Times New Roman" w:eastAsia="Times New Roman" w:hAnsi="Times New Roman"/>
          <w:color w:val="000000"/>
          <w:sz w:val="20"/>
          <w:szCs w:val="20"/>
        </w:rPr>
      </w:pPr>
    </w:p>
    <w:p w:rsidR="00237849" w:rsidRDefault="007C3FC0" w:rsidP="00586785">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 xml:space="preserve">Вид та ідентифікатор процедури закупівлі: </w:t>
      </w:r>
      <w:r w:rsidR="00D25FE1">
        <w:rPr>
          <w:rFonts w:ascii="Times New Roman" w:eastAsia="Times New Roman" w:hAnsi="Times New Roman"/>
          <w:sz w:val="20"/>
          <w:szCs w:val="20"/>
        </w:rPr>
        <w:t>UA-2024-11-</w:t>
      </w:r>
      <w:r w:rsidR="00D25FE1" w:rsidRPr="00D25FE1">
        <w:rPr>
          <w:rFonts w:ascii="Times New Roman" w:eastAsia="Times New Roman" w:hAnsi="Times New Roman"/>
          <w:sz w:val="20"/>
          <w:szCs w:val="20"/>
          <w:lang w:val="ru-RU"/>
        </w:rPr>
        <w:t>26-010883</w:t>
      </w:r>
      <w:r w:rsidR="00537245" w:rsidRPr="00537245">
        <w:rPr>
          <w:rFonts w:ascii="Times New Roman" w:eastAsia="Times New Roman" w:hAnsi="Times New Roman"/>
          <w:sz w:val="20"/>
          <w:szCs w:val="20"/>
        </w:rPr>
        <w:t>-a</w:t>
      </w:r>
      <w:r>
        <w:rPr>
          <w:rFonts w:ascii="Times New Roman" w:eastAsia="Times New Roman" w:hAnsi="Times New Roman"/>
          <w:sz w:val="20"/>
          <w:szCs w:val="20"/>
        </w:rPr>
        <w:t>.</w:t>
      </w:r>
    </w:p>
    <w:p w:rsidR="00586785" w:rsidRDefault="00586785" w:rsidP="00586785">
      <w:pPr>
        <w:spacing w:after="0" w:line="240" w:lineRule="auto"/>
        <w:jc w:val="both"/>
        <w:rPr>
          <w:rFonts w:ascii="Times New Roman" w:eastAsia="Times New Roman" w:hAnsi="Times New Roman"/>
          <w:sz w:val="20"/>
          <w:szCs w:val="20"/>
        </w:rPr>
      </w:pPr>
    </w:p>
    <w:p w:rsidR="00CB0435" w:rsidRDefault="007C3FC0" w:rsidP="00CB0435">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Очікувана вартість та обґрунтування очікуваної вартості предмета закупівлі:</w:t>
      </w:r>
      <w:r w:rsidR="00586785">
        <w:rPr>
          <w:rFonts w:ascii="Times New Roman" w:eastAsia="Times New Roman" w:hAnsi="Times New Roman"/>
          <w:sz w:val="20"/>
          <w:szCs w:val="20"/>
        </w:rPr>
        <w:t>496300</w:t>
      </w:r>
      <w:r w:rsidR="00CD52DF">
        <w:rPr>
          <w:rFonts w:ascii="Times New Roman" w:eastAsia="Times New Roman" w:hAnsi="Times New Roman"/>
          <w:sz w:val="20"/>
          <w:szCs w:val="20"/>
        </w:rPr>
        <w:t>,00</w:t>
      </w:r>
      <w:r>
        <w:rPr>
          <w:rFonts w:ascii="Times New Roman" w:eastAsia="Times New Roman" w:hAnsi="Times New Roman"/>
          <w:sz w:val="20"/>
          <w:szCs w:val="20"/>
        </w:rPr>
        <w:t xml:space="preserve"> грн. </w:t>
      </w:r>
    </w:p>
    <w:p w:rsidR="00CB0435" w:rsidRDefault="00CB0435" w:rsidP="00CB0435">
      <w:pPr>
        <w:spacing w:after="0" w:line="240" w:lineRule="auto"/>
        <w:jc w:val="both"/>
        <w:rPr>
          <w:rFonts w:ascii="Times New Roman" w:eastAsia="Times New Roman" w:hAnsi="Times New Roman"/>
          <w:sz w:val="20"/>
          <w:szCs w:val="20"/>
          <w:lang w:bidi="uk-UA"/>
        </w:rPr>
      </w:pPr>
      <w:r>
        <w:rPr>
          <w:rFonts w:ascii="Times New Roman" w:eastAsia="Times New Roman" w:hAnsi="Times New Roman"/>
          <w:sz w:val="20"/>
          <w:szCs w:val="20"/>
        </w:rPr>
        <w:t xml:space="preserve">Очікувану </w:t>
      </w:r>
      <w:r w:rsidR="007C3FC0">
        <w:rPr>
          <w:rFonts w:ascii="Times New Roman" w:eastAsia="Times New Roman" w:hAnsi="Times New Roman"/>
          <w:sz w:val="20"/>
          <w:szCs w:val="20"/>
        </w:rPr>
        <w:t xml:space="preserve">вартості предмета закупівлі </w:t>
      </w:r>
      <w:r>
        <w:rPr>
          <w:rFonts w:ascii="Times New Roman" w:eastAsia="Times New Roman" w:hAnsi="Times New Roman"/>
          <w:sz w:val="20"/>
          <w:szCs w:val="20"/>
        </w:rPr>
        <w:t xml:space="preserve">визначено </w:t>
      </w:r>
      <w:r>
        <w:rPr>
          <w:rFonts w:ascii="Times New Roman" w:eastAsia="Times New Roman" w:hAnsi="Times New Roman"/>
          <w:sz w:val="20"/>
          <w:szCs w:val="20"/>
          <w:lang w:bidi="uk-UA"/>
        </w:rPr>
        <w:t>в</w:t>
      </w:r>
      <w:r w:rsidRPr="00CB0435">
        <w:rPr>
          <w:rFonts w:ascii="Times New Roman" w:eastAsia="Times New Roman" w:hAnsi="Times New Roman"/>
          <w:sz w:val="20"/>
          <w:szCs w:val="20"/>
          <w:lang w:bidi="uk-UA"/>
        </w:rPr>
        <w:t>ідповідно до Примірної методики визначення очікуваної вартості предмета закупівлі та затвердженою наказом Мі</w:t>
      </w:r>
      <w:r>
        <w:rPr>
          <w:rFonts w:ascii="Times New Roman" w:eastAsia="Times New Roman" w:hAnsi="Times New Roman"/>
          <w:sz w:val="20"/>
          <w:szCs w:val="20"/>
          <w:lang w:bidi="uk-UA"/>
        </w:rPr>
        <w:t>некономіки від 18.02.2020 № 275.</w:t>
      </w:r>
      <w:r w:rsidR="00586785">
        <w:rPr>
          <w:rFonts w:ascii="Times New Roman" w:eastAsia="Times New Roman" w:hAnsi="Times New Roman"/>
          <w:sz w:val="20"/>
          <w:szCs w:val="20"/>
          <w:lang w:bidi="uk-UA"/>
        </w:rPr>
        <w:t xml:space="preserve">Ініціатором закупівлі – відділом земельних відносин </w:t>
      </w:r>
      <w:r w:rsidR="00586785" w:rsidRPr="00586785">
        <w:rPr>
          <w:rFonts w:ascii="Times New Roman" w:eastAsia="Times New Roman" w:hAnsi="Times New Roman"/>
          <w:sz w:val="20"/>
          <w:szCs w:val="20"/>
          <w:lang w:bidi="uk-UA"/>
        </w:rPr>
        <w:t>та агропромислового комплексу Верхньодніпровської міської ради</w:t>
      </w:r>
      <w:r w:rsidRPr="00CB0435">
        <w:rPr>
          <w:rFonts w:ascii="Times New Roman" w:eastAsia="Times New Roman" w:hAnsi="Times New Roman"/>
          <w:sz w:val="20"/>
          <w:szCs w:val="20"/>
          <w:lang w:bidi="uk-UA"/>
        </w:rPr>
        <w:t xml:space="preserve"> використано інформацію з Інтернет ресурсу (роздруківки), проведено ринкові консультації та отримано відповідні комерційні пропозиції</w:t>
      </w:r>
      <w:r>
        <w:rPr>
          <w:rFonts w:ascii="Times New Roman" w:eastAsia="Times New Roman" w:hAnsi="Times New Roman"/>
          <w:sz w:val="20"/>
          <w:szCs w:val="20"/>
          <w:lang w:bidi="uk-UA"/>
        </w:rPr>
        <w:t xml:space="preserve"> про що зазначено у Аналітичній записці про визначення очікуваної варт</w:t>
      </w:r>
      <w:r w:rsidR="008530B6">
        <w:rPr>
          <w:rFonts w:ascii="Times New Roman" w:eastAsia="Times New Roman" w:hAnsi="Times New Roman"/>
          <w:sz w:val="20"/>
          <w:szCs w:val="20"/>
          <w:lang w:bidi="uk-UA"/>
        </w:rPr>
        <w:t>о</w:t>
      </w:r>
      <w:r w:rsidR="00586785">
        <w:rPr>
          <w:rFonts w:ascii="Times New Roman" w:eastAsia="Times New Roman" w:hAnsi="Times New Roman"/>
          <w:sz w:val="20"/>
          <w:szCs w:val="20"/>
          <w:lang w:bidi="uk-UA"/>
        </w:rPr>
        <w:t>сті предмета закупівлі від 06.11</w:t>
      </w:r>
      <w:r w:rsidR="008530B6">
        <w:rPr>
          <w:rFonts w:ascii="Times New Roman" w:eastAsia="Times New Roman" w:hAnsi="Times New Roman"/>
          <w:sz w:val="20"/>
          <w:szCs w:val="20"/>
          <w:lang w:bidi="uk-UA"/>
        </w:rPr>
        <w:t>.2024</w:t>
      </w:r>
      <w:r>
        <w:rPr>
          <w:rFonts w:ascii="Times New Roman" w:eastAsia="Times New Roman" w:hAnsi="Times New Roman"/>
          <w:sz w:val="20"/>
          <w:szCs w:val="20"/>
          <w:lang w:bidi="uk-UA"/>
        </w:rPr>
        <w:t>р.</w:t>
      </w:r>
    </w:p>
    <w:p w:rsidR="00CB0435" w:rsidRPr="000A3950" w:rsidRDefault="00CB0435" w:rsidP="00CB0435">
      <w:pPr>
        <w:spacing w:after="0" w:line="240" w:lineRule="auto"/>
        <w:jc w:val="both"/>
        <w:rPr>
          <w:rFonts w:ascii="Times New Roman" w:eastAsia="Times New Roman" w:hAnsi="Times New Roman"/>
          <w:sz w:val="20"/>
          <w:szCs w:val="20"/>
        </w:rPr>
      </w:pPr>
    </w:p>
    <w:p w:rsidR="00237849" w:rsidRDefault="007C3FC0" w:rsidP="00742A68">
      <w:pPr>
        <w:spacing w:after="0" w:line="240" w:lineRule="auto"/>
        <w:jc w:val="both"/>
        <w:rPr>
          <w:rFonts w:ascii="Times New Roman" w:eastAsia="Times New Roman" w:hAnsi="Times New Roman"/>
          <w:sz w:val="20"/>
          <w:szCs w:val="20"/>
        </w:rPr>
      </w:pPr>
      <w:r w:rsidRPr="00CA700F">
        <w:rPr>
          <w:rFonts w:ascii="Times New Roman" w:eastAsia="Times New Roman" w:hAnsi="Times New Roman"/>
          <w:b/>
          <w:sz w:val="20"/>
          <w:szCs w:val="20"/>
        </w:rPr>
        <w:t>Розмір бюджетного призначення:</w:t>
      </w:r>
      <w:r w:rsidR="00586785">
        <w:rPr>
          <w:rFonts w:ascii="Times New Roman" w:eastAsia="Times New Roman" w:hAnsi="Times New Roman"/>
          <w:sz w:val="20"/>
          <w:szCs w:val="20"/>
        </w:rPr>
        <w:t>457000</w:t>
      </w:r>
      <w:r w:rsidR="000A3950" w:rsidRPr="00CA700F">
        <w:rPr>
          <w:rFonts w:ascii="Times New Roman" w:eastAsia="Times New Roman" w:hAnsi="Times New Roman"/>
          <w:sz w:val="20"/>
          <w:szCs w:val="20"/>
        </w:rPr>
        <w:t>,00 грн.</w:t>
      </w:r>
      <w:r w:rsidR="00D25FE1">
        <w:rPr>
          <w:rFonts w:ascii="Times New Roman" w:eastAsia="Times New Roman" w:hAnsi="Times New Roman"/>
          <w:sz w:val="20"/>
          <w:szCs w:val="20"/>
        </w:rPr>
        <w:t>по КЕКВ 2240 Оплата послуг (крім комунальних) за КПКВК 0110150 «</w:t>
      </w:r>
      <w:r w:rsidR="00324E34" w:rsidRPr="00324E34">
        <w:rPr>
          <w:rFonts w:ascii="Times New Roman" w:eastAsia="Times New Roman" w:hAnsi="Times New Roman"/>
          <w:sz w:val="20"/>
          <w:szCs w:val="20"/>
        </w:rPr>
        <w:t>Організаційне, інформаційно-аналітичне та матеріально-технічне забезпечення діяльності обласної ради, районної ради, районної у місті ради (у разі створення), міської селищної, сільської рад</w:t>
      </w:r>
      <w:r w:rsidR="00D25FE1">
        <w:rPr>
          <w:rFonts w:ascii="Times New Roman" w:eastAsia="Times New Roman" w:hAnsi="Times New Roman"/>
          <w:sz w:val="20"/>
          <w:szCs w:val="20"/>
        </w:rPr>
        <w:t xml:space="preserve">», в т.ч. </w:t>
      </w:r>
      <w:r w:rsidR="00D25FE1" w:rsidRPr="00D25FE1">
        <w:rPr>
          <w:rFonts w:ascii="Times New Roman" w:eastAsia="Times New Roman" w:hAnsi="Times New Roman"/>
          <w:sz w:val="20"/>
          <w:szCs w:val="20"/>
        </w:rPr>
        <w:t xml:space="preserve">457000,00 грн. - </w:t>
      </w:r>
      <w:r w:rsidR="00D25FE1" w:rsidRPr="00D25FE1">
        <w:rPr>
          <w:rFonts w:ascii="Times New Roman" w:eastAsia="Times New Roman" w:hAnsi="Times New Roman"/>
          <w:sz w:val="20"/>
          <w:szCs w:val="20"/>
          <w:lang w:bidi="uk-UA"/>
        </w:rPr>
        <w:t>довідки про зміни до кошторису на 2024 рік Верхньодніпровської міської ради від 10.10.2024р. № 84 і довідки про зміни до річного розпису бюджету Верхньодніпровської міської територіальної громади від 10.10.2024р. № 431, затверджених</w:t>
      </w:r>
      <w:bookmarkStart w:id="0" w:name="_GoBack"/>
      <w:bookmarkEnd w:id="0"/>
      <w:r w:rsidR="00D25FE1" w:rsidRPr="00D25FE1">
        <w:rPr>
          <w:rFonts w:ascii="Times New Roman" w:eastAsia="Times New Roman" w:hAnsi="Times New Roman"/>
          <w:sz w:val="20"/>
          <w:szCs w:val="20"/>
          <w:lang w:bidi="uk-UA"/>
        </w:rPr>
        <w:t>рішенням сесії Верхньодніпровської міської ради № 1855-37/ІХ від 10.10.2024 року</w:t>
      </w:r>
      <w:r w:rsidR="00D25FE1" w:rsidRPr="00D25FE1">
        <w:rPr>
          <w:rFonts w:ascii="Times New Roman" w:eastAsia="Times New Roman" w:hAnsi="Times New Roman"/>
          <w:sz w:val="20"/>
          <w:szCs w:val="20"/>
        </w:rPr>
        <w:t>19; 39300,00 грн. – перерозподіл планових призначень, затверджених на 2024 рік на інші види послуг</w:t>
      </w:r>
    </w:p>
    <w:p w:rsidR="00742A68" w:rsidRPr="00CA700F" w:rsidRDefault="00742A68" w:rsidP="00742A68">
      <w:pPr>
        <w:spacing w:after="0" w:line="240" w:lineRule="auto"/>
        <w:jc w:val="both"/>
        <w:rPr>
          <w:rFonts w:ascii="Times New Roman" w:eastAsia="Times New Roman" w:hAnsi="Times New Roman"/>
          <w:sz w:val="20"/>
          <w:szCs w:val="20"/>
        </w:rPr>
      </w:pPr>
    </w:p>
    <w:p w:rsidR="00AE6C93" w:rsidRDefault="007C3FC0">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rFonts w:ascii="Times New Roman" w:eastAsia="Times New Roman" w:hAnsi="Times New Roman"/>
          <w:b/>
          <w:color w:val="000000"/>
          <w:sz w:val="20"/>
          <w:szCs w:val="20"/>
        </w:rPr>
        <w:t>Обґрунтування технічних та якісних характеристик предмета закупівлі:</w:t>
      </w:r>
      <w:r w:rsidR="00AE6C93" w:rsidRPr="00AE6C93">
        <w:rPr>
          <w:rFonts w:ascii="Times New Roman" w:eastAsia="Times New Roman" w:hAnsi="Times New Roman"/>
          <w:color w:val="000000"/>
          <w:sz w:val="20"/>
          <w:szCs w:val="20"/>
        </w:rPr>
        <w:t>Строк надання послуг:</w:t>
      </w:r>
      <w:r w:rsidR="009743A6" w:rsidRPr="009743A6">
        <w:rPr>
          <w:rFonts w:ascii="Times New Roman" w:eastAsia="Times New Roman" w:hAnsi="Times New Roman"/>
          <w:color w:val="000000"/>
          <w:sz w:val="20"/>
          <w:szCs w:val="20"/>
        </w:rPr>
        <w:t>з дати укладення договору до 31.12.2024 року.</w:t>
      </w:r>
    </w:p>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9743A6">
        <w:rPr>
          <w:rFonts w:ascii="Times New Roman" w:eastAsia="Times New Roman" w:hAnsi="Times New Roman"/>
          <w:color w:val="000000"/>
          <w:sz w:val="20"/>
          <w:szCs w:val="20"/>
        </w:rPr>
        <w:t>Перелік адміністративно-територіальних одиниць, де буде здійснюватися збір інформації (аудит) сформованих земельних ділянок: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90"/>
        <w:gridCol w:w="9059"/>
      </w:tblGrid>
      <w:tr w:rsidR="009743A6" w:rsidRPr="009743A6" w:rsidTr="007C5BA7">
        <w:trPr>
          <w:trHeight w:hRule="exact" w:val="315"/>
        </w:trPr>
        <w:tc>
          <w:tcPr>
            <w:tcW w:w="590"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proofErr w:type="spellStart"/>
            <w:r w:rsidRPr="009743A6">
              <w:rPr>
                <w:rFonts w:ascii="Times New Roman" w:eastAsia="Times New Roman" w:hAnsi="Times New Roman"/>
                <w:color w:val="000000"/>
                <w:sz w:val="20"/>
                <w:szCs w:val="20"/>
                <w:lang w:bidi="uk-UA"/>
              </w:rPr>
              <w:t>№пп</w:t>
            </w:r>
            <w:proofErr w:type="spellEnd"/>
          </w:p>
        </w:tc>
        <w:tc>
          <w:tcPr>
            <w:tcW w:w="9059"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9743A6">
              <w:rPr>
                <w:rFonts w:ascii="Times New Roman" w:eastAsia="Times New Roman" w:hAnsi="Times New Roman"/>
                <w:color w:val="000000"/>
                <w:sz w:val="20"/>
                <w:szCs w:val="20"/>
              </w:rPr>
              <w:t>Назва адміністративно-територіальної одиниці та КОАТУУ</w:t>
            </w:r>
          </w:p>
        </w:tc>
      </w:tr>
      <w:tr w:rsidR="009743A6" w:rsidRPr="009743A6" w:rsidTr="00F22531">
        <w:trPr>
          <w:trHeight w:hRule="exact" w:val="210"/>
        </w:trPr>
        <w:tc>
          <w:tcPr>
            <w:tcW w:w="590" w:type="dxa"/>
            <w:shd w:val="clear" w:color="auto" w:fill="FFFFFF"/>
            <w:vAlign w:val="bottom"/>
          </w:tcPr>
          <w:p w:rsidR="009743A6" w:rsidRPr="00F22531" w:rsidRDefault="009743A6" w:rsidP="00F22531">
            <w:pPr>
              <w:pBdr>
                <w:top w:val="nil"/>
                <w:left w:val="nil"/>
                <w:bottom w:val="nil"/>
                <w:right w:val="nil"/>
                <w:between w:val="nil"/>
              </w:pBdr>
              <w:spacing w:after="0" w:line="240" w:lineRule="auto"/>
              <w:jc w:val="center"/>
              <w:rPr>
                <w:rFonts w:ascii="Times New Roman" w:eastAsia="Times New Roman" w:hAnsi="Times New Roman"/>
                <w:color w:val="000000"/>
                <w:sz w:val="16"/>
                <w:szCs w:val="16"/>
              </w:rPr>
            </w:pPr>
            <w:r w:rsidRPr="00F22531">
              <w:rPr>
                <w:rFonts w:ascii="Times New Roman" w:eastAsia="Times New Roman" w:hAnsi="Times New Roman"/>
                <w:color w:val="000000"/>
                <w:sz w:val="16"/>
                <w:szCs w:val="16"/>
                <w:lang w:bidi="uk-UA"/>
              </w:rPr>
              <w:t>1</w:t>
            </w:r>
          </w:p>
        </w:tc>
        <w:tc>
          <w:tcPr>
            <w:tcW w:w="9059" w:type="dxa"/>
            <w:shd w:val="clear" w:color="auto" w:fill="FFFFFF"/>
            <w:vAlign w:val="bottom"/>
          </w:tcPr>
          <w:p w:rsidR="009743A6" w:rsidRPr="00F22531" w:rsidRDefault="009743A6" w:rsidP="00F22531">
            <w:pPr>
              <w:pBdr>
                <w:top w:val="nil"/>
                <w:left w:val="nil"/>
                <w:bottom w:val="nil"/>
                <w:right w:val="nil"/>
                <w:between w:val="nil"/>
              </w:pBdr>
              <w:spacing w:after="0" w:line="240" w:lineRule="auto"/>
              <w:jc w:val="center"/>
              <w:rPr>
                <w:rFonts w:ascii="Times New Roman" w:eastAsia="Times New Roman" w:hAnsi="Times New Roman"/>
                <w:color w:val="000000"/>
                <w:sz w:val="16"/>
                <w:szCs w:val="16"/>
              </w:rPr>
            </w:pPr>
            <w:r w:rsidRPr="00F22531">
              <w:rPr>
                <w:rFonts w:ascii="Times New Roman" w:eastAsia="Times New Roman" w:hAnsi="Times New Roman"/>
                <w:color w:val="000000"/>
                <w:sz w:val="16"/>
                <w:szCs w:val="16"/>
                <w:lang w:bidi="uk-UA"/>
              </w:rPr>
              <w:t>2</w:t>
            </w:r>
          </w:p>
        </w:tc>
      </w:tr>
      <w:tr w:rsidR="009743A6" w:rsidRPr="009743A6" w:rsidTr="007C5BA7">
        <w:trPr>
          <w:trHeight w:hRule="exact" w:val="284"/>
        </w:trPr>
        <w:tc>
          <w:tcPr>
            <w:tcW w:w="590"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9743A6">
              <w:rPr>
                <w:rFonts w:ascii="Times New Roman" w:eastAsia="Times New Roman" w:hAnsi="Times New Roman"/>
                <w:color w:val="000000"/>
                <w:sz w:val="20"/>
                <w:szCs w:val="20"/>
              </w:rPr>
              <w:t>1</w:t>
            </w:r>
          </w:p>
        </w:tc>
        <w:tc>
          <w:tcPr>
            <w:tcW w:w="9059"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9743A6">
              <w:rPr>
                <w:rFonts w:ascii="Times New Roman" w:eastAsia="Times New Roman" w:hAnsi="Times New Roman"/>
                <w:color w:val="000000"/>
                <w:sz w:val="20"/>
                <w:szCs w:val="20"/>
              </w:rPr>
              <w:t>Верхньодніпровська міська рада (КОАТУУ:1221010100)</w:t>
            </w:r>
          </w:p>
        </w:tc>
      </w:tr>
      <w:tr w:rsidR="009743A6" w:rsidRPr="009743A6" w:rsidTr="007C5BA7">
        <w:trPr>
          <w:trHeight w:hRule="exact" w:val="629"/>
        </w:trPr>
        <w:tc>
          <w:tcPr>
            <w:tcW w:w="590"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9743A6">
              <w:rPr>
                <w:rFonts w:ascii="Times New Roman" w:eastAsia="Times New Roman" w:hAnsi="Times New Roman"/>
                <w:color w:val="000000"/>
                <w:sz w:val="20"/>
                <w:szCs w:val="20"/>
              </w:rPr>
              <w:t>2</w:t>
            </w:r>
          </w:p>
        </w:tc>
        <w:tc>
          <w:tcPr>
            <w:tcW w:w="9059"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proofErr w:type="spellStart"/>
            <w:r w:rsidRPr="009743A6">
              <w:rPr>
                <w:rFonts w:ascii="Times New Roman" w:eastAsia="Times New Roman" w:hAnsi="Times New Roman"/>
                <w:color w:val="000000"/>
                <w:sz w:val="20"/>
                <w:szCs w:val="20"/>
              </w:rPr>
              <w:t>Новомиколаївськийстаростинський</w:t>
            </w:r>
            <w:proofErr w:type="spellEnd"/>
            <w:r w:rsidRPr="009743A6">
              <w:rPr>
                <w:rFonts w:ascii="Times New Roman" w:eastAsia="Times New Roman" w:hAnsi="Times New Roman"/>
                <w:color w:val="000000"/>
                <w:sz w:val="20"/>
                <w:szCs w:val="20"/>
              </w:rPr>
              <w:t xml:space="preserve"> округ (територія колишньої </w:t>
            </w:r>
            <w:proofErr w:type="spellStart"/>
            <w:r w:rsidRPr="009743A6">
              <w:rPr>
                <w:rFonts w:ascii="Times New Roman" w:eastAsia="Times New Roman" w:hAnsi="Times New Roman"/>
                <w:color w:val="000000"/>
                <w:sz w:val="20"/>
                <w:szCs w:val="20"/>
              </w:rPr>
              <w:t>Новомиколаївської</w:t>
            </w:r>
            <w:proofErr w:type="spellEnd"/>
            <w:r w:rsidRPr="009743A6">
              <w:rPr>
                <w:rFonts w:ascii="Times New Roman" w:eastAsia="Times New Roman" w:hAnsi="Times New Roman"/>
                <w:color w:val="000000"/>
                <w:sz w:val="20"/>
                <w:szCs w:val="20"/>
              </w:rPr>
              <w:t xml:space="preserve"> селищної ради, КОАТУУ:1221055800)</w:t>
            </w:r>
          </w:p>
        </w:tc>
      </w:tr>
      <w:tr w:rsidR="009743A6" w:rsidRPr="009743A6" w:rsidTr="007C5BA7">
        <w:trPr>
          <w:trHeight w:hRule="exact" w:val="570"/>
        </w:trPr>
        <w:tc>
          <w:tcPr>
            <w:tcW w:w="590"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9743A6">
              <w:rPr>
                <w:rFonts w:ascii="Times New Roman" w:eastAsia="Times New Roman" w:hAnsi="Times New Roman"/>
                <w:color w:val="000000"/>
                <w:sz w:val="20"/>
                <w:szCs w:val="20"/>
              </w:rPr>
              <w:t>3</w:t>
            </w:r>
          </w:p>
        </w:tc>
        <w:tc>
          <w:tcPr>
            <w:tcW w:w="9059"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9743A6">
              <w:rPr>
                <w:rFonts w:ascii="Times New Roman" w:eastAsia="Times New Roman" w:hAnsi="Times New Roman"/>
                <w:color w:val="000000"/>
                <w:sz w:val="20"/>
                <w:szCs w:val="20"/>
              </w:rPr>
              <w:t xml:space="preserve">Дніпровський </w:t>
            </w:r>
            <w:proofErr w:type="spellStart"/>
            <w:r w:rsidRPr="009743A6">
              <w:rPr>
                <w:rFonts w:ascii="Times New Roman" w:eastAsia="Times New Roman" w:hAnsi="Times New Roman"/>
                <w:color w:val="000000"/>
                <w:sz w:val="20"/>
                <w:szCs w:val="20"/>
              </w:rPr>
              <w:t>старостинський</w:t>
            </w:r>
            <w:proofErr w:type="spellEnd"/>
            <w:r w:rsidRPr="009743A6">
              <w:rPr>
                <w:rFonts w:ascii="Times New Roman" w:eastAsia="Times New Roman" w:hAnsi="Times New Roman"/>
                <w:color w:val="000000"/>
                <w:sz w:val="20"/>
                <w:szCs w:val="20"/>
              </w:rPr>
              <w:t xml:space="preserve"> округ (територія колишньої Дніпровської селищної ради, КОАТУУ:1221055400)</w:t>
            </w:r>
          </w:p>
        </w:tc>
      </w:tr>
      <w:tr w:rsidR="009743A6" w:rsidRPr="009743A6" w:rsidTr="007C5BA7">
        <w:trPr>
          <w:trHeight w:hRule="exact" w:val="564"/>
        </w:trPr>
        <w:tc>
          <w:tcPr>
            <w:tcW w:w="590"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9743A6">
              <w:rPr>
                <w:rFonts w:ascii="Times New Roman" w:eastAsia="Times New Roman" w:hAnsi="Times New Roman"/>
                <w:color w:val="000000"/>
                <w:sz w:val="20"/>
                <w:szCs w:val="20"/>
              </w:rPr>
              <w:t>4</w:t>
            </w:r>
          </w:p>
        </w:tc>
        <w:tc>
          <w:tcPr>
            <w:tcW w:w="9059"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proofErr w:type="spellStart"/>
            <w:r w:rsidRPr="009743A6">
              <w:rPr>
                <w:rFonts w:ascii="Times New Roman" w:eastAsia="Times New Roman" w:hAnsi="Times New Roman"/>
                <w:color w:val="000000"/>
                <w:sz w:val="20"/>
                <w:szCs w:val="20"/>
              </w:rPr>
              <w:t>Боровківськийстаростинський</w:t>
            </w:r>
            <w:proofErr w:type="spellEnd"/>
            <w:r w:rsidRPr="009743A6">
              <w:rPr>
                <w:rFonts w:ascii="Times New Roman" w:eastAsia="Times New Roman" w:hAnsi="Times New Roman"/>
                <w:color w:val="000000"/>
                <w:sz w:val="20"/>
                <w:szCs w:val="20"/>
              </w:rPr>
              <w:t xml:space="preserve"> округ (територія колишньої </w:t>
            </w:r>
            <w:proofErr w:type="spellStart"/>
            <w:r w:rsidRPr="009743A6">
              <w:rPr>
                <w:rFonts w:ascii="Times New Roman" w:eastAsia="Times New Roman" w:hAnsi="Times New Roman"/>
                <w:color w:val="000000"/>
                <w:sz w:val="20"/>
                <w:szCs w:val="20"/>
              </w:rPr>
              <w:t>Боровківської</w:t>
            </w:r>
            <w:proofErr w:type="spellEnd"/>
            <w:r w:rsidRPr="009743A6">
              <w:rPr>
                <w:rFonts w:ascii="Times New Roman" w:eastAsia="Times New Roman" w:hAnsi="Times New Roman"/>
                <w:color w:val="000000"/>
                <w:sz w:val="20"/>
                <w:szCs w:val="20"/>
              </w:rPr>
              <w:t xml:space="preserve"> сільської ради, КОАТУУ:1221081800)</w:t>
            </w:r>
          </w:p>
        </w:tc>
      </w:tr>
      <w:tr w:rsidR="009743A6" w:rsidRPr="009743A6" w:rsidTr="007C5BA7">
        <w:trPr>
          <w:trHeight w:hRule="exact" w:val="558"/>
        </w:trPr>
        <w:tc>
          <w:tcPr>
            <w:tcW w:w="590"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9743A6">
              <w:rPr>
                <w:rFonts w:ascii="Times New Roman" w:eastAsia="Times New Roman" w:hAnsi="Times New Roman"/>
                <w:color w:val="000000"/>
                <w:sz w:val="20"/>
                <w:szCs w:val="20"/>
              </w:rPr>
              <w:t>5</w:t>
            </w:r>
          </w:p>
        </w:tc>
        <w:tc>
          <w:tcPr>
            <w:tcW w:w="9059"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proofErr w:type="spellStart"/>
            <w:r w:rsidRPr="009743A6">
              <w:rPr>
                <w:rFonts w:ascii="Times New Roman" w:eastAsia="Times New Roman" w:hAnsi="Times New Roman"/>
                <w:color w:val="000000"/>
                <w:sz w:val="20"/>
                <w:szCs w:val="20"/>
              </w:rPr>
              <w:t>Бородаївськийстаростинський</w:t>
            </w:r>
            <w:proofErr w:type="spellEnd"/>
            <w:r w:rsidRPr="009743A6">
              <w:rPr>
                <w:rFonts w:ascii="Times New Roman" w:eastAsia="Times New Roman" w:hAnsi="Times New Roman"/>
                <w:color w:val="000000"/>
                <w:sz w:val="20"/>
                <w:szCs w:val="20"/>
              </w:rPr>
              <w:t xml:space="preserve"> округ (територія колишньої </w:t>
            </w:r>
            <w:proofErr w:type="spellStart"/>
            <w:r w:rsidRPr="009743A6">
              <w:rPr>
                <w:rFonts w:ascii="Times New Roman" w:eastAsia="Times New Roman" w:hAnsi="Times New Roman"/>
                <w:color w:val="000000"/>
                <w:sz w:val="20"/>
                <w:szCs w:val="20"/>
              </w:rPr>
              <w:t>Бородаївської</w:t>
            </w:r>
            <w:proofErr w:type="spellEnd"/>
            <w:r w:rsidRPr="009743A6">
              <w:rPr>
                <w:rFonts w:ascii="Times New Roman" w:eastAsia="Times New Roman" w:hAnsi="Times New Roman"/>
                <w:color w:val="000000"/>
                <w:sz w:val="20"/>
                <w:szCs w:val="20"/>
              </w:rPr>
              <w:t xml:space="preserve"> сільської ради, КОАТУУ:1221082200)</w:t>
            </w:r>
          </w:p>
        </w:tc>
      </w:tr>
      <w:tr w:rsidR="009743A6" w:rsidRPr="009743A6" w:rsidTr="007C5BA7">
        <w:trPr>
          <w:trHeight w:hRule="exact" w:val="566"/>
        </w:trPr>
        <w:tc>
          <w:tcPr>
            <w:tcW w:w="590"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9743A6">
              <w:rPr>
                <w:rFonts w:ascii="Times New Roman" w:eastAsia="Times New Roman" w:hAnsi="Times New Roman"/>
                <w:color w:val="000000"/>
                <w:sz w:val="20"/>
                <w:szCs w:val="20"/>
              </w:rPr>
              <w:lastRenderedPageBreak/>
              <w:t>6</w:t>
            </w:r>
          </w:p>
        </w:tc>
        <w:tc>
          <w:tcPr>
            <w:tcW w:w="9059"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proofErr w:type="spellStart"/>
            <w:r w:rsidRPr="009743A6">
              <w:rPr>
                <w:rFonts w:ascii="Times New Roman" w:eastAsia="Times New Roman" w:hAnsi="Times New Roman"/>
                <w:color w:val="000000"/>
                <w:sz w:val="20"/>
                <w:szCs w:val="20"/>
              </w:rPr>
              <w:t>Водянськийстаростинський</w:t>
            </w:r>
            <w:proofErr w:type="spellEnd"/>
            <w:r w:rsidRPr="009743A6">
              <w:rPr>
                <w:rFonts w:ascii="Times New Roman" w:eastAsia="Times New Roman" w:hAnsi="Times New Roman"/>
                <w:color w:val="000000"/>
                <w:sz w:val="20"/>
                <w:szCs w:val="20"/>
              </w:rPr>
              <w:t xml:space="preserve"> округ (територія колишньої </w:t>
            </w:r>
            <w:proofErr w:type="spellStart"/>
            <w:r w:rsidRPr="009743A6">
              <w:rPr>
                <w:rFonts w:ascii="Times New Roman" w:eastAsia="Times New Roman" w:hAnsi="Times New Roman"/>
                <w:color w:val="000000"/>
                <w:sz w:val="20"/>
                <w:szCs w:val="20"/>
              </w:rPr>
              <w:t>Водянської</w:t>
            </w:r>
            <w:proofErr w:type="spellEnd"/>
            <w:r w:rsidRPr="009743A6">
              <w:rPr>
                <w:rFonts w:ascii="Times New Roman" w:eastAsia="Times New Roman" w:hAnsi="Times New Roman"/>
                <w:color w:val="000000"/>
                <w:sz w:val="20"/>
                <w:szCs w:val="20"/>
              </w:rPr>
              <w:t xml:space="preserve"> сільської ради, КОАТУУ:1221083300)</w:t>
            </w:r>
          </w:p>
        </w:tc>
      </w:tr>
      <w:tr w:rsidR="009743A6" w:rsidRPr="009743A6" w:rsidTr="007C5BA7">
        <w:trPr>
          <w:trHeight w:hRule="exact" w:val="574"/>
        </w:trPr>
        <w:tc>
          <w:tcPr>
            <w:tcW w:w="590"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9743A6">
              <w:rPr>
                <w:rFonts w:ascii="Times New Roman" w:eastAsia="Times New Roman" w:hAnsi="Times New Roman"/>
                <w:color w:val="000000"/>
                <w:sz w:val="20"/>
                <w:szCs w:val="20"/>
              </w:rPr>
              <w:t>7</w:t>
            </w:r>
          </w:p>
        </w:tc>
        <w:tc>
          <w:tcPr>
            <w:tcW w:w="9059"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proofErr w:type="spellStart"/>
            <w:r w:rsidRPr="009743A6">
              <w:rPr>
                <w:rFonts w:ascii="Times New Roman" w:eastAsia="Times New Roman" w:hAnsi="Times New Roman"/>
                <w:color w:val="000000"/>
                <w:sz w:val="20"/>
                <w:szCs w:val="20"/>
              </w:rPr>
              <w:t>Ганнівськийстаростинський</w:t>
            </w:r>
            <w:proofErr w:type="spellEnd"/>
            <w:r w:rsidRPr="009743A6">
              <w:rPr>
                <w:rFonts w:ascii="Times New Roman" w:eastAsia="Times New Roman" w:hAnsi="Times New Roman"/>
                <w:color w:val="000000"/>
                <w:sz w:val="20"/>
                <w:szCs w:val="20"/>
              </w:rPr>
              <w:t xml:space="preserve"> округ (територія колишньої </w:t>
            </w:r>
            <w:proofErr w:type="spellStart"/>
            <w:r w:rsidRPr="009743A6">
              <w:rPr>
                <w:rFonts w:ascii="Times New Roman" w:eastAsia="Times New Roman" w:hAnsi="Times New Roman"/>
                <w:color w:val="000000"/>
                <w:sz w:val="20"/>
                <w:szCs w:val="20"/>
              </w:rPr>
              <w:t>Ганнівської</w:t>
            </w:r>
            <w:proofErr w:type="spellEnd"/>
            <w:r w:rsidRPr="009743A6">
              <w:rPr>
                <w:rFonts w:ascii="Times New Roman" w:eastAsia="Times New Roman" w:hAnsi="Times New Roman"/>
                <w:color w:val="000000"/>
                <w:sz w:val="20"/>
                <w:szCs w:val="20"/>
              </w:rPr>
              <w:t xml:space="preserve"> сільської ради, КОАТУУ:1221081000)</w:t>
            </w:r>
          </w:p>
        </w:tc>
      </w:tr>
      <w:tr w:rsidR="009743A6" w:rsidRPr="009743A6" w:rsidTr="007C5BA7">
        <w:trPr>
          <w:trHeight w:hRule="exact" w:val="564"/>
        </w:trPr>
        <w:tc>
          <w:tcPr>
            <w:tcW w:w="590"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9743A6">
              <w:rPr>
                <w:rFonts w:ascii="Times New Roman" w:eastAsia="Times New Roman" w:hAnsi="Times New Roman"/>
                <w:color w:val="000000"/>
                <w:sz w:val="20"/>
                <w:szCs w:val="20"/>
              </w:rPr>
              <w:t>8</w:t>
            </w:r>
          </w:p>
        </w:tc>
        <w:tc>
          <w:tcPr>
            <w:tcW w:w="9059"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proofErr w:type="spellStart"/>
            <w:r w:rsidRPr="009743A6">
              <w:rPr>
                <w:rFonts w:ascii="Times New Roman" w:eastAsia="Times New Roman" w:hAnsi="Times New Roman"/>
                <w:color w:val="000000"/>
                <w:sz w:val="20"/>
                <w:szCs w:val="20"/>
              </w:rPr>
              <w:t>Дніпровокам’янськийстаростинський</w:t>
            </w:r>
            <w:proofErr w:type="spellEnd"/>
            <w:r w:rsidRPr="009743A6">
              <w:rPr>
                <w:rFonts w:ascii="Times New Roman" w:eastAsia="Times New Roman" w:hAnsi="Times New Roman"/>
                <w:color w:val="000000"/>
                <w:sz w:val="20"/>
                <w:szCs w:val="20"/>
              </w:rPr>
              <w:t xml:space="preserve"> округ (територія колишньої </w:t>
            </w:r>
            <w:proofErr w:type="spellStart"/>
            <w:r w:rsidRPr="009743A6">
              <w:rPr>
                <w:rFonts w:ascii="Times New Roman" w:eastAsia="Times New Roman" w:hAnsi="Times New Roman"/>
                <w:color w:val="000000"/>
                <w:sz w:val="20"/>
                <w:szCs w:val="20"/>
              </w:rPr>
              <w:t>Дніпровокам’янської</w:t>
            </w:r>
            <w:proofErr w:type="spellEnd"/>
            <w:r w:rsidRPr="009743A6">
              <w:rPr>
                <w:rFonts w:ascii="Times New Roman" w:eastAsia="Times New Roman" w:hAnsi="Times New Roman"/>
                <w:color w:val="000000"/>
                <w:sz w:val="20"/>
                <w:szCs w:val="20"/>
              </w:rPr>
              <w:t xml:space="preserve"> сільської ради, КОАТУУ:1221084400)</w:t>
            </w:r>
          </w:p>
        </w:tc>
      </w:tr>
      <w:tr w:rsidR="009743A6" w:rsidRPr="009743A6" w:rsidTr="007C5BA7">
        <w:trPr>
          <w:trHeight w:hRule="exact" w:val="562"/>
        </w:trPr>
        <w:tc>
          <w:tcPr>
            <w:tcW w:w="590"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9743A6">
              <w:rPr>
                <w:rFonts w:ascii="Times New Roman" w:eastAsia="Times New Roman" w:hAnsi="Times New Roman"/>
                <w:color w:val="000000"/>
                <w:sz w:val="20"/>
                <w:szCs w:val="20"/>
              </w:rPr>
              <w:t>9</w:t>
            </w:r>
          </w:p>
        </w:tc>
        <w:tc>
          <w:tcPr>
            <w:tcW w:w="9059"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9743A6">
              <w:rPr>
                <w:rFonts w:ascii="Times New Roman" w:eastAsia="Times New Roman" w:hAnsi="Times New Roman"/>
                <w:color w:val="000000"/>
                <w:sz w:val="20"/>
                <w:szCs w:val="20"/>
              </w:rPr>
              <w:t xml:space="preserve">Зарічанський </w:t>
            </w:r>
            <w:proofErr w:type="spellStart"/>
            <w:r w:rsidRPr="009743A6">
              <w:rPr>
                <w:rFonts w:ascii="Times New Roman" w:eastAsia="Times New Roman" w:hAnsi="Times New Roman"/>
                <w:color w:val="000000"/>
                <w:sz w:val="20"/>
                <w:szCs w:val="20"/>
              </w:rPr>
              <w:t>старостинський</w:t>
            </w:r>
            <w:proofErr w:type="spellEnd"/>
            <w:r w:rsidRPr="009743A6">
              <w:rPr>
                <w:rFonts w:ascii="Times New Roman" w:eastAsia="Times New Roman" w:hAnsi="Times New Roman"/>
                <w:color w:val="000000"/>
                <w:sz w:val="20"/>
                <w:szCs w:val="20"/>
              </w:rPr>
              <w:t xml:space="preserve"> округ (територія колишньої Зарічанської сільської ради, КОАТУУ:1221085500)</w:t>
            </w:r>
          </w:p>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p>
        </w:tc>
      </w:tr>
      <w:tr w:rsidR="009743A6" w:rsidRPr="009743A6" w:rsidTr="007C5BA7">
        <w:trPr>
          <w:trHeight w:hRule="exact" w:val="570"/>
        </w:trPr>
        <w:tc>
          <w:tcPr>
            <w:tcW w:w="590"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9743A6">
              <w:rPr>
                <w:rFonts w:ascii="Times New Roman" w:eastAsia="Times New Roman" w:hAnsi="Times New Roman"/>
                <w:color w:val="000000"/>
                <w:sz w:val="20"/>
                <w:szCs w:val="20"/>
              </w:rPr>
              <w:t>10</w:t>
            </w:r>
          </w:p>
        </w:tc>
        <w:tc>
          <w:tcPr>
            <w:tcW w:w="9059"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proofErr w:type="spellStart"/>
            <w:r w:rsidRPr="009743A6">
              <w:rPr>
                <w:rFonts w:ascii="Times New Roman" w:eastAsia="Times New Roman" w:hAnsi="Times New Roman"/>
                <w:color w:val="000000"/>
                <w:sz w:val="20"/>
                <w:szCs w:val="20"/>
              </w:rPr>
              <w:t>Мишуринрізькийстаростинський</w:t>
            </w:r>
            <w:proofErr w:type="spellEnd"/>
            <w:r w:rsidRPr="009743A6">
              <w:rPr>
                <w:rFonts w:ascii="Times New Roman" w:eastAsia="Times New Roman" w:hAnsi="Times New Roman"/>
                <w:color w:val="000000"/>
                <w:sz w:val="20"/>
                <w:szCs w:val="20"/>
              </w:rPr>
              <w:t xml:space="preserve"> округ (територія колишньої </w:t>
            </w:r>
            <w:proofErr w:type="spellStart"/>
            <w:r w:rsidRPr="009743A6">
              <w:rPr>
                <w:rFonts w:ascii="Times New Roman" w:eastAsia="Times New Roman" w:hAnsi="Times New Roman"/>
                <w:color w:val="000000"/>
                <w:sz w:val="20"/>
                <w:szCs w:val="20"/>
              </w:rPr>
              <w:t>Мишуринрізької</w:t>
            </w:r>
            <w:proofErr w:type="spellEnd"/>
            <w:r w:rsidRPr="009743A6">
              <w:rPr>
                <w:rFonts w:ascii="Times New Roman" w:eastAsia="Times New Roman" w:hAnsi="Times New Roman"/>
                <w:color w:val="000000"/>
                <w:sz w:val="20"/>
                <w:szCs w:val="20"/>
              </w:rPr>
              <w:t xml:space="preserve"> сільської ради, КОАТУУ:1221087000</w:t>
            </w:r>
          </w:p>
        </w:tc>
      </w:tr>
      <w:tr w:rsidR="009743A6" w:rsidRPr="009743A6" w:rsidTr="007C5BA7">
        <w:trPr>
          <w:trHeight w:hRule="exact" w:val="560"/>
        </w:trPr>
        <w:tc>
          <w:tcPr>
            <w:tcW w:w="590"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9743A6">
              <w:rPr>
                <w:rFonts w:ascii="Times New Roman" w:eastAsia="Times New Roman" w:hAnsi="Times New Roman"/>
                <w:color w:val="000000"/>
                <w:sz w:val="20"/>
                <w:szCs w:val="20"/>
              </w:rPr>
              <w:t>11</w:t>
            </w:r>
          </w:p>
        </w:tc>
        <w:tc>
          <w:tcPr>
            <w:tcW w:w="9059"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proofErr w:type="spellStart"/>
            <w:r w:rsidRPr="009743A6">
              <w:rPr>
                <w:rFonts w:ascii="Times New Roman" w:eastAsia="Times New Roman" w:hAnsi="Times New Roman"/>
                <w:color w:val="000000"/>
                <w:sz w:val="20"/>
                <w:szCs w:val="20"/>
              </w:rPr>
              <w:t>Першотравенськийстаростинський</w:t>
            </w:r>
            <w:proofErr w:type="spellEnd"/>
            <w:r w:rsidRPr="009743A6">
              <w:rPr>
                <w:rFonts w:ascii="Times New Roman" w:eastAsia="Times New Roman" w:hAnsi="Times New Roman"/>
                <w:color w:val="000000"/>
                <w:sz w:val="20"/>
                <w:szCs w:val="20"/>
              </w:rPr>
              <w:t xml:space="preserve"> округ (територія колишньої </w:t>
            </w:r>
            <w:proofErr w:type="spellStart"/>
            <w:r w:rsidRPr="009743A6">
              <w:rPr>
                <w:rFonts w:ascii="Times New Roman" w:eastAsia="Times New Roman" w:hAnsi="Times New Roman"/>
                <w:color w:val="000000"/>
                <w:sz w:val="20"/>
                <w:szCs w:val="20"/>
              </w:rPr>
              <w:t>Першотравенської</w:t>
            </w:r>
            <w:proofErr w:type="spellEnd"/>
            <w:r w:rsidRPr="009743A6">
              <w:rPr>
                <w:rFonts w:ascii="Times New Roman" w:eastAsia="Times New Roman" w:hAnsi="Times New Roman"/>
                <w:color w:val="000000"/>
                <w:sz w:val="20"/>
                <w:szCs w:val="20"/>
              </w:rPr>
              <w:t xml:space="preserve"> сільської ради, КОАТУУ:1221087500)</w:t>
            </w:r>
          </w:p>
        </w:tc>
      </w:tr>
      <w:tr w:rsidR="009743A6" w:rsidRPr="009743A6" w:rsidTr="007C5BA7">
        <w:trPr>
          <w:trHeight w:hRule="exact" w:val="558"/>
        </w:trPr>
        <w:tc>
          <w:tcPr>
            <w:tcW w:w="590"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9743A6">
              <w:rPr>
                <w:rFonts w:ascii="Times New Roman" w:eastAsia="Times New Roman" w:hAnsi="Times New Roman"/>
                <w:color w:val="000000"/>
                <w:sz w:val="20"/>
                <w:szCs w:val="20"/>
              </w:rPr>
              <w:t>12</w:t>
            </w:r>
          </w:p>
        </w:tc>
        <w:tc>
          <w:tcPr>
            <w:tcW w:w="9059" w:type="dxa"/>
            <w:shd w:val="clear" w:color="auto" w:fill="FFFFFF"/>
            <w:vAlign w:val="bottom"/>
          </w:tcPr>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proofErr w:type="spellStart"/>
            <w:r w:rsidRPr="009743A6">
              <w:rPr>
                <w:rFonts w:ascii="Times New Roman" w:eastAsia="Times New Roman" w:hAnsi="Times New Roman"/>
                <w:color w:val="000000"/>
                <w:sz w:val="20"/>
                <w:szCs w:val="20"/>
              </w:rPr>
              <w:t>Пушкарівськийстаростинський</w:t>
            </w:r>
            <w:proofErr w:type="spellEnd"/>
            <w:r w:rsidRPr="009743A6">
              <w:rPr>
                <w:rFonts w:ascii="Times New Roman" w:eastAsia="Times New Roman" w:hAnsi="Times New Roman"/>
                <w:color w:val="000000"/>
                <w:sz w:val="20"/>
                <w:szCs w:val="20"/>
              </w:rPr>
              <w:t xml:space="preserve"> округ (територія колишньої Пушкарівської сільської ради, КОАТУУ:1221087700)</w:t>
            </w:r>
          </w:p>
        </w:tc>
      </w:tr>
    </w:tbl>
    <w:p w:rsidR="009743A6" w:rsidRPr="009743A6" w:rsidRDefault="009743A6" w:rsidP="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p>
    <w:p w:rsidR="009743A6" w:rsidRDefault="009743A6">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Детальний опис технічних характеристик предмета закупівлі вказано у додатку 2 до тендерної документації.</w:t>
      </w:r>
    </w:p>
    <w:p w:rsidR="00237849" w:rsidRDefault="00237849" w:rsidP="00AE6C93">
      <w:pPr>
        <w:shd w:val="clear" w:color="auto" w:fill="FFFFFF"/>
        <w:spacing w:after="0" w:line="240" w:lineRule="auto"/>
        <w:jc w:val="both"/>
        <w:rPr>
          <w:rFonts w:ascii="Times New Roman" w:eastAsia="Times New Roman" w:hAnsi="Times New Roman"/>
          <w:i/>
          <w:sz w:val="20"/>
          <w:szCs w:val="20"/>
        </w:rPr>
      </w:pPr>
    </w:p>
    <w:p w:rsidR="00F22531" w:rsidRPr="00F22531" w:rsidRDefault="00A6665C" w:rsidP="00F22531">
      <w:pPr>
        <w:jc w:val="both"/>
        <w:rPr>
          <w:rFonts w:ascii="Times New Roman" w:hAnsi="Times New Roman"/>
          <w:sz w:val="20"/>
          <w:szCs w:val="20"/>
        </w:rPr>
      </w:pPr>
      <w:r w:rsidRPr="00F22531">
        <w:rPr>
          <w:rFonts w:ascii="Times New Roman" w:eastAsia="Times New Roman" w:hAnsi="Times New Roman"/>
          <w:b/>
          <w:sz w:val="20"/>
          <w:szCs w:val="20"/>
        </w:rPr>
        <w:t>Обґрунтування необхідності закупівлі даного виду товару</w:t>
      </w:r>
      <w:r w:rsidRPr="00F22531">
        <w:rPr>
          <w:rFonts w:ascii="Times New Roman" w:eastAsia="Times New Roman" w:hAnsi="Times New Roman"/>
          <w:sz w:val="20"/>
          <w:szCs w:val="20"/>
        </w:rPr>
        <w:t xml:space="preserve">: </w:t>
      </w:r>
      <w:r w:rsidR="00F22531" w:rsidRPr="00F22531">
        <w:rPr>
          <w:rFonts w:ascii="Times New Roman" w:hAnsi="Times New Roman"/>
          <w:sz w:val="20"/>
          <w:szCs w:val="20"/>
        </w:rPr>
        <w:t>Замовник здійснює закупівлю даного виду послуги, оскільки вона за своїми якісними та технічними характеристиками найбільше відповідатиме вимогам та потребам замовника. Завдяки даному програмному забезпеченню можливе суттєве покращення та удосконалення управління, обліку і контролю за земельними ділянками, що буде сприяти додатковим надходженням до бюджету громади.</w:t>
      </w:r>
    </w:p>
    <w:p w:rsidR="00237849" w:rsidRDefault="00237849" w:rsidP="00F22531">
      <w:pPr>
        <w:shd w:val="clear" w:color="auto" w:fill="FFFFFF"/>
        <w:spacing w:after="0" w:line="240" w:lineRule="auto"/>
        <w:jc w:val="both"/>
        <w:rPr>
          <w:rFonts w:ascii="Times New Roman" w:eastAsia="Times New Roman" w:hAnsi="Times New Roman"/>
          <w:sz w:val="20"/>
          <w:szCs w:val="20"/>
        </w:rPr>
      </w:pPr>
    </w:p>
    <w:p w:rsidR="005D68F2" w:rsidRPr="005D68F2" w:rsidRDefault="005D68F2">
      <w:pPr>
        <w:spacing w:after="0" w:line="240" w:lineRule="auto"/>
        <w:jc w:val="both"/>
        <w:rPr>
          <w:rFonts w:ascii="Times New Roman" w:eastAsia="Times New Roman" w:hAnsi="Times New Roman"/>
          <w:sz w:val="20"/>
          <w:szCs w:val="20"/>
        </w:rPr>
      </w:pPr>
    </w:p>
    <w:sectPr w:rsidR="005D68F2" w:rsidRPr="005D68F2" w:rsidSect="00237849">
      <w:footerReference w:type="default" r:id="rId7"/>
      <w:pgSz w:w="11906" w:h="16838"/>
      <w:pgMar w:top="850" w:right="850" w:bottom="850" w:left="1417"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E24" w:rsidRDefault="00136E24" w:rsidP="00136E24">
      <w:pPr>
        <w:spacing w:after="0" w:line="240" w:lineRule="auto"/>
      </w:pPr>
      <w:r>
        <w:separator/>
      </w:r>
    </w:p>
  </w:endnote>
  <w:endnote w:type="continuationSeparator" w:id="1">
    <w:p w:rsidR="00136E24" w:rsidRDefault="00136E24" w:rsidP="00136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99618"/>
      <w:docPartObj>
        <w:docPartGallery w:val="Page Numbers (Bottom of Page)"/>
        <w:docPartUnique/>
      </w:docPartObj>
    </w:sdtPr>
    <w:sdtContent>
      <w:p w:rsidR="00136E24" w:rsidRDefault="00DF0A73">
        <w:pPr>
          <w:pStyle w:val="ab"/>
          <w:jc w:val="center"/>
        </w:pPr>
        <w:r>
          <w:fldChar w:fldCharType="begin"/>
        </w:r>
        <w:r w:rsidR="002658CD">
          <w:instrText xml:space="preserve"> PAGE   \* MERGEFORMAT </w:instrText>
        </w:r>
        <w:r>
          <w:fldChar w:fldCharType="separate"/>
        </w:r>
        <w:r w:rsidR="001F1D40">
          <w:rPr>
            <w:noProof/>
          </w:rPr>
          <w:t>2</w:t>
        </w:r>
        <w:r>
          <w:rPr>
            <w:noProof/>
          </w:rPr>
          <w:fldChar w:fldCharType="end"/>
        </w:r>
      </w:p>
    </w:sdtContent>
  </w:sdt>
  <w:p w:rsidR="00136E24" w:rsidRDefault="00136E2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E24" w:rsidRDefault="00136E24" w:rsidP="00136E24">
      <w:pPr>
        <w:spacing w:after="0" w:line="240" w:lineRule="auto"/>
      </w:pPr>
      <w:r>
        <w:separator/>
      </w:r>
    </w:p>
  </w:footnote>
  <w:footnote w:type="continuationSeparator" w:id="1">
    <w:p w:rsidR="00136E24" w:rsidRDefault="00136E24" w:rsidP="00136E2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237849"/>
    <w:rsid w:val="00035C6C"/>
    <w:rsid w:val="00047AF9"/>
    <w:rsid w:val="000A3950"/>
    <w:rsid w:val="00126A5D"/>
    <w:rsid w:val="00136E24"/>
    <w:rsid w:val="001F1D40"/>
    <w:rsid w:val="00237849"/>
    <w:rsid w:val="00254BD8"/>
    <w:rsid w:val="002658CD"/>
    <w:rsid w:val="00324E34"/>
    <w:rsid w:val="0038123D"/>
    <w:rsid w:val="004317E2"/>
    <w:rsid w:val="0043685B"/>
    <w:rsid w:val="004E2C0B"/>
    <w:rsid w:val="0052308A"/>
    <w:rsid w:val="00525C91"/>
    <w:rsid w:val="00537245"/>
    <w:rsid w:val="00586785"/>
    <w:rsid w:val="005A595E"/>
    <w:rsid w:val="005D68F2"/>
    <w:rsid w:val="00655367"/>
    <w:rsid w:val="006A223F"/>
    <w:rsid w:val="00742A68"/>
    <w:rsid w:val="007C3FC0"/>
    <w:rsid w:val="008530B6"/>
    <w:rsid w:val="008A289B"/>
    <w:rsid w:val="009743A6"/>
    <w:rsid w:val="00A6665C"/>
    <w:rsid w:val="00AE6C93"/>
    <w:rsid w:val="00CA36F8"/>
    <w:rsid w:val="00CA700F"/>
    <w:rsid w:val="00CB0435"/>
    <w:rsid w:val="00CD52DF"/>
    <w:rsid w:val="00D25FE1"/>
    <w:rsid w:val="00D80B76"/>
    <w:rsid w:val="00DB418D"/>
    <w:rsid w:val="00DF0A73"/>
    <w:rsid w:val="00E71962"/>
    <w:rsid w:val="00F22531"/>
    <w:rsid w:val="00F67C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011"/>
    <w:rPr>
      <w:rFonts w:cs="Times New Roman"/>
    </w:rPr>
  </w:style>
  <w:style w:type="paragraph" w:styleId="1">
    <w:name w:val="heading 1"/>
    <w:basedOn w:val="10"/>
    <w:next w:val="10"/>
    <w:rsid w:val="00237849"/>
    <w:pPr>
      <w:keepNext/>
      <w:keepLines/>
      <w:spacing w:before="480" w:after="120"/>
      <w:outlineLvl w:val="0"/>
    </w:pPr>
    <w:rPr>
      <w:b/>
      <w:sz w:val="48"/>
      <w:szCs w:val="48"/>
    </w:rPr>
  </w:style>
  <w:style w:type="paragraph" w:styleId="2">
    <w:name w:val="heading 2"/>
    <w:basedOn w:val="10"/>
    <w:next w:val="10"/>
    <w:rsid w:val="00237849"/>
    <w:pPr>
      <w:keepNext/>
      <w:keepLines/>
      <w:spacing w:before="360" w:after="80"/>
      <w:outlineLvl w:val="1"/>
    </w:pPr>
    <w:rPr>
      <w:b/>
      <w:sz w:val="36"/>
      <w:szCs w:val="36"/>
    </w:rPr>
  </w:style>
  <w:style w:type="paragraph" w:styleId="3">
    <w:name w:val="heading 3"/>
    <w:basedOn w:val="10"/>
    <w:next w:val="10"/>
    <w:rsid w:val="00237849"/>
    <w:pPr>
      <w:keepNext/>
      <w:keepLines/>
      <w:spacing w:before="280" w:after="80"/>
      <w:outlineLvl w:val="2"/>
    </w:pPr>
    <w:rPr>
      <w:b/>
      <w:sz w:val="28"/>
      <w:szCs w:val="28"/>
    </w:rPr>
  </w:style>
  <w:style w:type="paragraph" w:styleId="4">
    <w:name w:val="heading 4"/>
    <w:basedOn w:val="10"/>
    <w:next w:val="10"/>
    <w:rsid w:val="00237849"/>
    <w:pPr>
      <w:keepNext/>
      <w:keepLines/>
      <w:spacing w:before="240" w:after="40"/>
      <w:outlineLvl w:val="3"/>
    </w:pPr>
    <w:rPr>
      <w:b/>
      <w:sz w:val="24"/>
      <w:szCs w:val="24"/>
    </w:rPr>
  </w:style>
  <w:style w:type="paragraph" w:styleId="5">
    <w:name w:val="heading 5"/>
    <w:basedOn w:val="10"/>
    <w:next w:val="10"/>
    <w:rsid w:val="00237849"/>
    <w:pPr>
      <w:keepNext/>
      <w:keepLines/>
      <w:spacing w:before="220" w:after="40"/>
      <w:outlineLvl w:val="4"/>
    </w:pPr>
    <w:rPr>
      <w:b/>
    </w:rPr>
  </w:style>
  <w:style w:type="paragraph" w:styleId="6">
    <w:name w:val="heading 6"/>
    <w:basedOn w:val="10"/>
    <w:next w:val="10"/>
    <w:rsid w:val="0023784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237849"/>
  </w:style>
  <w:style w:type="table" w:customStyle="1" w:styleId="TableNormal">
    <w:name w:val="Table Normal"/>
    <w:rsid w:val="00237849"/>
    <w:tblPr>
      <w:tblCellMar>
        <w:top w:w="0" w:type="dxa"/>
        <w:left w:w="0" w:type="dxa"/>
        <w:bottom w:w="0" w:type="dxa"/>
        <w:right w:w="0" w:type="dxa"/>
      </w:tblCellMar>
    </w:tblPr>
  </w:style>
  <w:style w:type="paragraph" w:styleId="a3">
    <w:name w:val="Title"/>
    <w:basedOn w:val="10"/>
    <w:next w:val="10"/>
    <w:rsid w:val="00237849"/>
    <w:pPr>
      <w:keepNext/>
      <w:keepLines/>
      <w:spacing w:before="480" w:after="120"/>
    </w:pPr>
    <w:rPr>
      <w:b/>
      <w:sz w:val="72"/>
      <w:szCs w:val="72"/>
    </w:rPr>
  </w:style>
  <w:style w:type="paragraph" w:customStyle="1" w:styleId="newsdetailcardtext">
    <w:name w:val="newsdetailcard__text"/>
    <w:basedOn w:val="a"/>
    <w:rsid w:val="00B64011"/>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Emphasis"/>
    <w:uiPriority w:val="20"/>
    <w:qFormat/>
    <w:rsid w:val="00B64011"/>
    <w:rPr>
      <w:i/>
      <w:iCs/>
    </w:rPr>
  </w:style>
  <w:style w:type="paragraph" w:customStyle="1" w:styleId="a5">
    <w:basedOn w:val="a"/>
    <w:next w:val="a6"/>
    <w:uiPriority w:val="99"/>
    <w:unhideWhenUsed/>
    <w:rsid w:val="00B64011"/>
    <w:pPr>
      <w:spacing w:before="100" w:beforeAutospacing="1" w:after="100" w:afterAutospacing="1" w:line="240" w:lineRule="auto"/>
    </w:pPr>
    <w:rPr>
      <w:rFonts w:ascii="Times New Roman" w:eastAsia="Times New Roman" w:hAnsi="Times New Roman"/>
      <w:sz w:val="24"/>
      <w:szCs w:val="24"/>
      <w:lang w:eastAsia="uk-UA"/>
    </w:rPr>
  </w:style>
  <w:style w:type="character" w:styleId="a7">
    <w:name w:val="Hyperlink"/>
    <w:uiPriority w:val="99"/>
    <w:unhideWhenUsed/>
    <w:rsid w:val="00B64011"/>
    <w:rPr>
      <w:color w:val="0563C1"/>
      <w:u w:val="single"/>
    </w:rPr>
  </w:style>
  <w:style w:type="paragraph" w:styleId="a6">
    <w:name w:val="Normal (Web)"/>
    <w:basedOn w:val="a"/>
    <w:uiPriority w:val="99"/>
    <w:semiHidden/>
    <w:unhideWhenUsed/>
    <w:rsid w:val="00B64011"/>
    <w:rPr>
      <w:rFonts w:ascii="Times New Roman" w:hAnsi="Times New Roman"/>
      <w:sz w:val="24"/>
      <w:szCs w:val="24"/>
    </w:rPr>
  </w:style>
  <w:style w:type="paragraph" w:styleId="a8">
    <w:name w:val="Subtitle"/>
    <w:basedOn w:val="10"/>
    <w:next w:val="10"/>
    <w:rsid w:val="00237849"/>
    <w:pPr>
      <w:keepNext/>
      <w:keepLines/>
      <w:spacing w:before="360" w:after="80"/>
    </w:pPr>
    <w:rPr>
      <w:rFonts w:ascii="Georgia" w:eastAsia="Georgia" w:hAnsi="Georgia" w:cs="Georgia"/>
      <w:i/>
      <w:color w:val="666666"/>
      <w:sz w:val="48"/>
      <w:szCs w:val="48"/>
    </w:rPr>
  </w:style>
  <w:style w:type="paragraph" w:styleId="a9">
    <w:name w:val="header"/>
    <w:basedOn w:val="a"/>
    <w:link w:val="aa"/>
    <w:uiPriority w:val="99"/>
    <w:semiHidden/>
    <w:unhideWhenUsed/>
    <w:rsid w:val="00136E2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36E24"/>
    <w:rPr>
      <w:rFonts w:cs="Times New Roman"/>
    </w:rPr>
  </w:style>
  <w:style w:type="paragraph" w:styleId="ab">
    <w:name w:val="footer"/>
    <w:basedOn w:val="a"/>
    <w:link w:val="ac"/>
    <w:uiPriority w:val="99"/>
    <w:unhideWhenUsed/>
    <w:rsid w:val="00136E2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36E24"/>
    <w:rPr>
      <w:rFonts w:cs="Times New Roman"/>
    </w:rPr>
  </w:style>
  <w:style w:type="table" w:styleId="ad">
    <w:name w:val="Table Grid"/>
    <w:basedOn w:val="a1"/>
    <w:uiPriority w:val="59"/>
    <w:rsid w:val="00586785"/>
    <w:pPr>
      <w:widowControl w:val="0"/>
      <w:spacing w:after="0" w:line="240" w:lineRule="auto"/>
    </w:pPr>
    <w:rPr>
      <w:rFonts w:ascii="Arial Unicode MS" w:eastAsia="Arial Unicode MS" w:hAnsi="Arial Unicode MS" w:cs="Arial Unicode MS"/>
      <w:sz w:val="24"/>
      <w:szCs w:val="24"/>
      <w:lang w:eastAsia="uk-UA" w:bidi="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5164993">
      <w:bodyDiv w:val="1"/>
      <w:marLeft w:val="0"/>
      <w:marRight w:val="0"/>
      <w:marTop w:val="0"/>
      <w:marBottom w:val="0"/>
      <w:divBdr>
        <w:top w:val="none" w:sz="0" w:space="0" w:color="auto"/>
        <w:left w:val="none" w:sz="0" w:space="0" w:color="auto"/>
        <w:bottom w:val="none" w:sz="0" w:space="0" w:color="auto"/>
        <w:right w:val="none" w:sz="0" w:space="0" w:color="auto"/>
      </w:divBdr>
    </w:div>
    <w:div w:id="1902446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u4L10l5Yd/YZrnhM/F7AyF5fQA==">AMUW2mUL+qCqEMCdSnZ9YNZEvN93FlnEtJuE1ID9wa2rt3I/dDZfmOgpZiYU1I544yCMyGMh7gAxf6gVlsp+tEi4iTogIjRVGak2WSIw3Gty21+qQIG8w04=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2</Pages>
  <Words>747</Words>
  <Characters>4259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User</cp:lastModifiedBy>
  <cp:revision>25</cp:revision>
  <cp:lastPrinted>2025-03-17T13:24:00Z</cp:lastPrinted>
  <dcterms:created xsi:type="dcterms:W3CDTF">2021-03-19T13:59:00Z</dcterms:created>
  <dcterms:modified xsi:type="dcterms:W3CDTF">2025-03-17T13:24:00Z</dcterms:modified>
</cp:coreProperties>
</file>