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4B" w:rsidRPr="00395572" w:rsidRDefault="00675E4B" w:rsidP="00675E4B">
      <w:pPr>
        <w:widowControl w:val="0"/>
        <w:spacing w:after="0" w:line="240" w:lineRule="auto"/>
        <w:ind w:left="5400"/>
        <w:rPr>
          <w:rFonts w:ascii="Bookman Old Style" w:hAnsi="Bookman Old Style"/>
          <w:b/>
          <w:sz w:val="18"/>
          <w:szCs w:val="18"/>
          <w:lang w:val="uk-UA"/>
        </w:rPr>
      </w:pPr>
      <w:r w:rsidRPr="00395572">
        <w:rPr>
          <w:rFonts w:ascii="Bookman Old Style" w:hAnsi="Bookman Old Style"/>
          <w:b/>
          <w:sz w:val="18"/>
          <w:szCs w:val="18"/>
          <w:lang w:val="uk-UA"/>
        </w:rPr>
        <w:t xml:space="preserve">Додаток 9 до рішення </w:t>
      </w:r>
    </w:p>
    <w:p w:rsidR="00675E4B" w:rsidRPr="00395572" w:rsidRDefault="00675E4B" w:rsidP="00675E4B">
      <w:pPr>
        <w:widowControl w:val="0"/>
        <w:spacing w:after="0" w:line="240" w:lineRule="auto"/>
        <w:ind w:left="5400"/>
        <w:rPr>
          <w:rFonts w:ascii="Bookman Old Style" w:hAnsi="Bookman Old Style"/>
          <w:b/>
          <w:sz w:val="18"/>
          <w:szCs w:val="18"/>
          <w:lang w:val="uk-UA"/>
        </w:rPr>
      </w:pPr>
      <w:r w:rsidRPr="00395572">
        <w:rPr>
          <w:rFonts w:ascii="Bookman Old Style" w:hAnsi="Bookman Old Style"/>
          <w:b/>
          <w:sz w:val="18"/>
          <w:szCs w:val="18"/>
          <w:lang w:val="uk-UA"/>
        </w:rPr>
        <w:t xml:space="preserve">Верхньодніпровської міської ради </w:t>
      </w:r>
    </w:p>
    <w:p w:rsidR="00675E4B" w:rsidRPr="00395572" w:rsidRDefault="00675E4B" w:rsidP="00675E4B">
      <w:pPr>
        <w:widowControl w:val="0"/>
        <w:spacing w:after="0" w:line="240" w:lineRule="auto"/>
        <w:ind w:left="5400"/>
        <w:rPr>
          <w:rFonts w:ascii="Bookman Old Style" w:hAnsi="Bookman Old Style"/>
          <w:b/>
          <w:sz w:val="18"/>
          <w:szCs w:val="18"/>
          <w:lang w:val="uk-UA"/>
        </w:rPr>
      </w:pPr>
      <w:r w:rsidRPr="00395572">
        <w:rPr>
          <w:rFonts w:ascii="Bookman Old Style" w:hAnsi="Bookman Old Style"/>
          <w:b/>
          <w:sz w:val="18"/>
          <w:szCs w:val="18"/>
          <w:lang w:val="uk-UA"/>
        </w:rPr>
        <w:t xml:space="preserve">№ </w:t>
      </w:r>
      <w:r w:rsidR="008B216E">
        <w:rPr>
          <w:rFonts w:ascii="Bookman Old Style" w:hAnsi="Bookman Old Style"/>
          <w:b/>
          <w:sz w:val="18"/>
          <w:szCs w:val="18"/>
          <w:lang w:val="uk-UA"/>
        </w:rPr>
        <w:t>138</w:t>
      </w:r>
      <w:r w:rsidRPr="00395572">
        <w:rPr>
          <w:rFonts w:ascii="Bookman Old Style" w:hAnsi="Bookman Old Style"/>
          <w:b/>
          <w:sz w:val="18"/>
          <w:szCs w:val="18"/>
          <w:lang w:val="uk-UA"/>
        </w:rPr>
        <w:t xml:space="preserve">-5/ІХ  від  </w:t>
      </w:r>
      <w:r w:rsidR="008B216E">
        <w:rPr>
          <w:rFonts w:ascii="Bookman Old Style" w:hAnsi="Bookman Old Style"/>
          <w:b/>
          <w:sz w:val="18"/>
          <w:szCs w:val="18"/>
          <w:lang w:val="uk-UA"/>
        </w:rPr>
        <w:t>11</w:t>
      </w:r>
      <w:r w:rsidRPr="00395572">
        <w:rPr>
          <w:rFonts w:ascii="Bookman Old Style" w:hAnsi="Bookman Old Style"/>
          <w:b/>
          <w:sz w:val="18"/>
          <w:szCs w:val="18"/>
          <w:lang w:val="uk-UA"/>
        </w:rPr>
        <w:t xml:space="preserve"> березня 2021 року </w:t>
      </w:r>
    </w:p>
    <w:p w:rsidR="00675E4B" w:rsidRPr="00395572" w:rsidRDefault="00675E4B" w:rsidP="00675E4B">
      <w:pPr>
        <w:shd w:val="clear" w:color="auto" w:fill="FFFFFF"/>
        <w:spacing w:after="0" w:line="240" w:lineRule="auto"/>
        <w:jc w:val="center"/>
        <w:textAlignment w:val="baseline"/>
        <w:outlineLvl w:val="0"/>
        <w:rPr>
          <w:rFonts w:ascii="Bookman Old Style" w:eastAsia="Times New Roman" w:hAnsi="Bookman Old Style" w:cs="Arial"/>
          <w:color w:val="000000"/>
          <w:kern w:val="36"/>
          <w:sz w:val="18"/>
          <w:szCs w:val="18"/>
          <w:lang w:val="uk-UA"/>
        </w:rPr>
      </w:pPr>
    </w:p>
    <w:p w:rsidR="00395572" w:rsidRPr="00C51C00" w:rsidRDefault="00395572" w:rsidP="00C51C00">
      <w:pPr>
        <w:widowControl w:val="0"/>
        <w:tabs>
          <w:tab w:val="left" w:pos="540"/>
          <w:tab w:val="left" w:pos="720"/>
          <w:tab w:val="left" w:pos="900"/>
          <w:tab w:val="left" w:pos="1276"/>
        </w:tabs>
        <w:spacing w:after="0" w:line="240" w:lineRule="auto"/>
        <w:ind w:firstLine="567"/>
        <w:jc w:val="center"/>
        <w:rPr>
          <w:rFonts w:ascii="Bookman Old Style" w:hAnsi="Bookman Old Style"/>
          <w:b/>
          <w:sz w:val="18"/>
          <w:szCs w:val="18"/>
          <w:lang w:val="uk-UA"/>
        </w:rPr>
      </w:pPr>
      <w:r w:rsidRPr="00C51C00">
        <w:rPr>
          <w:rFonts w:ascii="Bookman Old Style" w:hAnsi="Bookman Old Style"/>
          <w:b/>
          <w:sz w:val="18"/>
          <w:szCs w:val="18"/>
          <w:lang w:val="uk-UA"/>
        </w:rPr>
        <w:t xml:space="preserve">П О Л О Ж Е Н </w:t>
      </w:r>
      <w:proofErr w:type="spellStart"/>
      <w:r w:rsidRPr="00C51C00">
        <w:rPr>
          <w:rFonts w:ascii="Bookman Old Style" w:hAnsi="Bookman Old Style"/>
          <w:b/>
          <w:sz w:val="18"/>
          <w:szCs w:val="18"/>
          <w:lang w:val="uk-UA"/>
        </w:rPr>
        <w:t>Н</w:t>
      </w:r>
      <w:proofErr w:type="spellEnd"/>
      <w:r w:rsidRPr="00C51C00">
        <w:rPr>
          <w:rFonts w:ascii="Bookman Old Style" w:hAnsi="Bookman Old Style"/>
          <w:b/>
          <w:sz w:val="18"/>
          <w:szCs w:val="18"/>
          <w:lang w:val="uk-UA"/>
        </w:rPr>
        <w:t xml:space="preserve"> Я</w:t>
      </w:r>
    </w:p>
    <w:p w:rsidR="00395572" w:rsidRPr="00C51C00" w:rsidRDefault="00395572" w:rsidP="00C51C00">
      <w:pPr>
        <w:widowControl w:val="0"/>
        <w:tabs>
          <w:tab w:val="left" w:pos="540"/>
          <w:tab w:val="left" w:pos="720"/>
          <w:tab w:val="left" w:pos="900"/>
          <w:tab w:val="left" w:pos="1276"/>
        </w:tabs>
        <w:spacing w:after="0" w:line="240" w:lineRule="auto"/>
        <w:ind w:firstLine="567"/>
        <w:jc w:val="center"/>
        <w:rPr>
          <w:rFonts w:ascii="Bookman Old Style" w:hAnsi="Bookman Old Style"/>
          <w:b/>
          <w:sz w:val="18"/>
          <w:szCs w:val="18"/>
          <w:lang w:val="uk-UA"/>
        </w:rPr>
      </w:pPr>
      <w:r w:rsidRPr="00C51C00">
        <w:rPr>
          <w:rFonts w:ascii="Bookman Old Style" w:hAnsi="Bookman Old Style"/>
          <w:b/>
          <w:sz w:val="18"/>
          <w:szCs w:val="18"/>
          <w:lang w:val="uk-UA"/>
        </w:rPr>
        <w:t>про Відділ інформаційних технологій</w:t>
      </w:r>
    </w:p>
    <w:p w:rsidR="00395572" w:rsidRPr="00C51C00" w:rsidRDefault="00395572" w:rsidP="00C51C00">
      <w:pPr>
        <w:widowControl w:val="0"/>
        <w:tabs>
          <w:tab w:val="left" w:pos="540"/>
          <w:tab w:val="left" w:pos="720"/>
          <w:tab w:val="left" w:pos="900"/>
          <w:tab w:val="left" w:pos="1276"/>
        </w:tabs>
        <w:spacing w:after="0" w:line="240" w:lineRule="auto"/>
        <w:ind w:firstLine="567"/>
        <w:jc w:val="center"/>
        <w:rPr>
          <w:rFonts w:ascii="Bookman Old Style" w:hAnsi="Bookman Old Style"/>
          <w:b/>
          <w:sz w:val="18"/>
          <w:szCs w:val="18"/>
          <w:lang w:val="uk-UA"/>
        </w:rPr>
      </w:pPr>
      <w:r w:rsidRPr="00C51C00">
        <w:rPr>
          <w:rFonts w:ascii="Bookman Old Style" w:hAnsi="Bookman Old Style"/>
          <w:b/>
          <w:sz w:val="18"/>
          <w:szCs w:val="18"/>
          <w:lang w:val="uk-UA"/>
        </w:rPr>
        <w:t>Верхньодніпровської міської ради</w:t>
      </w:r>
    </w:p>
    <w:p w:rsidR="00395572" w:rsidRPr="00C51C00" w:rsidRDefault="00395572" w:rsidP="00C51C00">
      <w:pPr>
        <w:widowControl w:val="0"/>
        <w:tabs>
          <w:tab w:val="left" w:pos="540"/>
          <w:tab w:val="left" w:pos="720"/>
          <w:tab w:val="left" w:pos="900"/>
          <w:tab w:val="left" w:pos="1276"/>
        </w:tabs>
        <w:spacing w:after="0" w:line="240" w:lineRule="auto"/>
        <w:ind w:firstLine="567"/>
        <w:jc w:val="center"/>
        <w:rPr>
          <w:rFonts w:ascii="Bookman Old Style" w:hAnsi="Bookman Old Style"/>
          <w:b/>
          <w:sz w:val="18"/>
          <w:szCs w:val="18"/>
          <w:lang w:val="uk-UA"/>
        </w:rPr>
      </w:pPr>
    </w:p>
    <w:p w:rsidR="00675E4B" w:rsidRPr="002D0243" w:rsidRDefault="00675E4B" w:rsidP="002D0243">
      <w:pPr>
        <w:widowControl w:val="0"/>
        <w:tabs>
          <w:tab w:val="left" w:pos="1134"/>
          <w:tab w:val="left" w:pos="1276"/>
        </w:tabs>
        <w:spacing w:after="0" w:line="240" w:lineRule="auto"/>
        <w:ind w:firstLine="567"/>
        <w:textAlignment w:val="baseline"/>
        <w:outlineLvl w:val="1"/>
        <w:rPr>
          <w:rFonts w:ascii="Bookman Old Style" w:eastAsia="Times New Roman" w:hAnsi="Bookman Old Style" w:cs="Arial"/>
          <w:b/>
          <w:bCs/>
          <w:color w:val="000000"/>
          <w:sz w:val="18"/>
          <w:szCs w:val="18"/>
          <w:lang w:val="uk-UA"/>
        </w:rPr>
      </w:pPr>
      <w:r w:rsidRPr="002D0243">
        <w:rPr>
          <w:rFonts w:ascii="Bookman Old Style" w:eastAsia="Times New Roman" w:hAnsi="Bookman Old Style" w:cs="Arial"/>
          <w:b/>
          <w:bCs/>
          <w:color w:val="000000"/>
          <w:sz w:val="18"/>
          <w:szCs w:val="18"/>
          <w:lang w:val="uk-UA"/>
        </w:rPr>
        <w:t>1. Загальні положення</w:t>
      </w:r>
    </w:p>
    <w:p w:rsidR="00395572" w:rsidRPr="002D0243" w:rsidRDefault="00675E4B" w:rsidP="002D0243">
      <w:pPr>
        <w:widowControl w:val="0"/>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1.1. Відділ інформаційних технологій </w:t>
      </w:r>
      <w:r w:rsidR="00395572" w:rsidRPr="002D0243">
        <w:rPr>
          <w:rFonts w:ascii="Bookman Old Style" w:eastAsia="Times New Roman" w:hAnsi="Bookman Old Style" w:cs="Times New Roman"/>
          <w:sz w:val="18"/>
          <w:szCs w:val="18"/>
          <w:lang w:val="uk-UA"/>
        </w:rPr>
        <w:t xml:space="preserve">Верхньодніпровської </w:t>
      </w:r>
      <w:r w:rsidRPr="002D0243">
        <w:rPr>
          <w:rFonts w:ascii="Bookman Old Style" w:eastAsia="Times New Roman" w:hAnsi="Bookman Old Style" w:cs="Times New Roman"/>
          <w:sz w:val="18"/>
          <w:szCs w:val="18"/>
          <w:lang w:val="uk-UA"/>
        </w:rPr>
        <w:t xml:space="preserve">міської ради </w:t>
      </w:r>
      <w:r w:rsidR="00395572" w:rsidRPr="002D0243">
        <w:rPr>
          <w:rFonts w:ascii="Bookman Old Style" w:hAnsi="Bookman Old Style"/>
          <w:sz w:val="18"/>
          <w:szCs w:val="18"/>
          <w:lang w:val="uk-UA"/>
        </w:rPr>
        <w:t>(далі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C51C00" w:rsidRPr="002D0243" w:rsidRDefault="00395572" w:rsidP="002D0243">
      <w:pPr>
        <w:widowControl w:val="0"/>
        <w:tabs>
          <w:tab w:val="num" w:pos="142"/>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2D0243">
        <w:rPr>
          <w:rFonts w:ascii="Bookman Old Style" w:hAnsi="Bookman Old Style"/>
          <w:sz w:val="18"/>
          <w:szCs w:val="18"/>
          <w:lang w:val="uk-UA"/>
        </w:rPr>
        <w:t xml:space="preserve">1.2.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395572" w:rsidRPr="002D0243" w:rsidRDefault="00395572" w:rsidP="002D0243">
      <w:pPr>
        <w:widowControl w:val="0"/>
        <w:tabs>
          <w:tab w:val="num" w:pos="142"/>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2D0243">
        <w:rPr>
          <w:rFonts w:ascii="Bookman Old Style" w:hAnsi="Bookman Old Style"/>
          <w:sz w:val="18"/>
          <w:szCs w:val="18"/>
          <w:lang w:val="uk-UA"/>
        </w:rPr>
        <w:t>У поточній діяльності Відділ підпорядковується Заступнику міського голови з питань діяльності виконавчих органів, економічного планування, інвестицій та розвитку підприємництва.</w:t>
      </w:r>
    </w:p>
    <w:p w:rsidR="00395572" w:rsidRPr="002D0243" w:rsidRDefault="00395572" w:rsidP="002D0243">
      <w:pPr>
        <w:widowControl w:val="0"/>
        <w:tabs>
          <w:tab w:val="num" w:pos="142"/>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2D0243">
        <w:rPr>
          <w:rFonts w:ascii="Bookman Old Style" w:hAnsi="Bookman Old Style"/>
          <w:sz w:val="18"/>
          <w:szCs w:val="18"/>
          <w:lang w:val="uk-UA"/>
        </w:rPr>
        <w:t xml:space="preserve">1.3. </w:t>
      </w:r>
      <w:r w:rsidRPr="002D0243">
        <w:rPr>
          <w:rFonts w:ascii="Bookman Old Style" w:hAnsi="Bookman Old Style"/>
          <w:sz w:val="18"/>
          <w:szCs w:val="18"/>
          <w:shd w:val="clear" w:color="auto" w:fill="FFFFFF"/>
          <w:lang w:val="uk-UA"/>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  рішеннями Міської ради та її Виконавчого комітету, розпорядженнями Міського голови, цим Положенням</w:t>
      </w:r>
      <w:r w:rsidRPr="002D0243">
        <w:rPr>
          <w:rFonts w:ascii="Bookman Old Style" w:hAnsi="Bookman Old Style"/>
          <w:sz w:val="18"/>
          <w:szCs w:val="18"/>
          <w:lang w:val="uk-UA"/>
        </w:rPr>
        <w:t xml:space="preserve"> та іншими нормативно-правовими актами</w:t>
      </w:r>
      <w:r w:rsidRPr="002D0243">
        <w:rPr>
          <w:rFonts w:ascii="Bookman Old Style" w:hAnsi="Bookman Old Style"/>
          <w:sz w:val="18"/>
          <w:szCs w:val="18"/>
          <w:shd w:val="clear" w:color="auto" w:fill="FFFFFF"/>
          <w:lang w:val="uk-UA"/>
        </w:rPr>
        <w:t>.</w:t>
      </w:r>
      <w:r w:rsidRPr="002D0243">
        <w:rPr>
          <w:rFonts w:ascii="Bookman Old Style" w:hAnsi="Bookman Old Style"/>
          <w:sz w:val="18"/>
          <w:szCs w:val="18"/>
          <w:lang w:val="uk-UA"/>
        </w:rPr>
        <w:t xml:space="preserve"> </w:t>
      </w:r>
    </w:p>
    <w:p w:rsidR="00395572" w:rsidRPr="002D0243" w:rsidRDefault="00395572" w:rsidP="002D0243">
      <w:pPr>
        <w:widowControl w:val="0"/>
        <w:tabs>
          <w:tab w:val="num" w:pos="142"/>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2D0243">
        <w:rPr>
          <w:rFonts w:ascii="Bookman Old Style" w:hAnsi="Bookman Old Style"/>
          <w:sz w:val="18"/>
          <w:szCs w:val="18"/>
          <w:lang w:val="uk-UA"/>
        </w:rPr>
        <w:t>1.4. Порядок взаємодії Відділу з іншими виконавчими органами Міської ради визначається Міським головою.</w:t>
      </w:r>
    </w:p>
    <w:p w:rsidR="00395572" w:rsidRPr="002D0243" w:rsidRDefault="00395572" w:rsidP="002D0243">
      <w:pPr>
        <w:pStyle w:val="p6"/>
        <w:widowControl w:val="0"/>
        <w:shd w:val="clear" w:color="auto" w:fill="FFFFFF"/>
        <w:tabs>
          <w:tab w:val="num" w:pos="142"/>
          <w:tab w:val="left" w:pos="540"/>
          <w:tab w:val="left" w:pos="720"/>
          <w:tab w:val="left" w:pos="900"/>
          <w:tab w:val="left" w:pos="993"/>
          <w:tab w:val="left" w:pos="1134"/>
          <w:tab w:val="left" w:pos="1276"/>
        </w:tabs>
        <w:spacing w:before="0" w:beforeAutospacing="0" w:after="0" w:afterAutospacing="0"/>
        <w:ind w:firstLine="567"/>
        <w:rPr>
          <w:rFonts w:ascii="Bookman Old Style" w:hAnsi="Bookman Old Style"/>
          <w:sz w:val="18"/>
          <w:szCs w:val="18"/>
          <w:lang w:val="uk-UA"/>
        </w:rPr>
      </w:pPr>
      <w:r w:rsidRPr="002D0243">
        <w:rPr>
          <w:rFonts w:ascii="Bookman Old Style" w:hAnsi="Bookman Old Style"/>
          <w:sz w:val="18"/>
          <w:szCs w:val="18"/>
          <w:lang w:val="uk-UA"/>
        </w:rPr>
        <w:t>1.5. Положення про Відділ, граничну чисельність, фонд оплати праці працівників Відділу в межах виділених асигнувань визначає Міська рада.</w:t>
      </w:r>
    </w:p>
    <w:p w:rsidR="00395572" w:rsidRPr="002D0243" w:rsidRDefault="00395572" w:rsidP="002D0243">
      <w:pPr>
        <w:pStyle w:val="p7"/>
        <w:widowControl w:val="0"/>
        <w:shd w:val="clear" w:color="auto" w:fill="FFFFFF"/>
        <w:tabs>
          <w:tab w:val="num" w:pos="142"/>
          <w:tab w:val="left" w:pos="540"/>
          <w:tab w:val="left" w:pos="720"/>
          <w:tab w:val="left" w:pos="900"/>
          <w:tab w:val="left" w:pos="993"/>
          <w:tab w:val="left" w:pos="1134"/>
          <w:tab w:val="left" w:pos="1276"/>
        </w:tabs>
        <w:spacing w:before="0" w:beforeAutospacing="0" w:after="0" w:afterAutospacing="0"/>
        <w:ind w:firstLine="567"/>
        <w:rPr>
          <w:rFonts w:ascii="Bookman Old Style" w:hAnsi="Bookman Old Style"/>
          <w:sz w:val="18"/>
          <w:szCs w:val="18"/>
          <w:lang w:val="uk-UA"/>
        </w:rPr>
      </w:pPr>
      <w:r w:rsidRPr="002D0243">
        <w:rPr>
          <w:rFonts w:ascii="Bookman Old Style" w:hAnsi="Bookman Old Style"/>
          <w:sz w:val="18"/>
          <w:szCs w:val="18"/>
          <w:lang w:val="uk-UA"/>
        </w:rPr>
        <w:t>1.6. Відділ не є юридичною особою.</w:t>
      </w:r>
    </w:p>
    <w:p w:rsidR="00395572" w:rsidRPr="002D0243" w:rsidRDefault="00395572"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p>
    <w:p w:rsidR="00675E4B" w:rsidRPr="002D0243" w:rsidRDefault="00675E4B" w:rsidP="002D0243">
      <w:pPr>
        <w:tabs>
          <w:tab w:val="left" w:pos="1134"/>
          <w:tab w:val="left" w:pos="1276"/>
        </w:tabs>
        <w:spacing w:after="0" w:line="250" w:lineRule="atLeast"/>
        <w:ind w:firstLine="567"/>
        <w:textAlignment w:val="baseline"/>
        <w:outlineLvl w:val="2"/>
        <w:rPr>
          <w:rFonts w:ascii="Bookman Old Style" w:eastAsia="Times New Roman" w:hAnsi="Bookman Old Style" w:cs="Arial"/>
          <w:b/>
          <w:bCs/>
          <w:color w:val="000000"/>
          <w:sz w:val="18"/>
          <w:szCs w:val="18"/>
          <w:lang w:val="uk-UA"/>
        </w:rPr>
      </w:pPr>
      <w:r w:rsidRPr="002D0243">
        <w:rPr>
          <w:rFonts w:ascii="Bookman Old Style" w:eastAsia="Times New Roman" w:hAnsi="Bookman Old Style" w:cs="Arial"/>
          <w:b/>
          <w:bCs/>
          <w:color w:val="000000"/>
          <w:sz w:val="18"/>
          <w:szCs w:val="18"/>
          <w:lang w:val="uk-UA"/>
        </w:rPr>
        <w:t>2. Основні завдання</w:t>
      </w:r>
    </w:p>
    <w:p w:rsidR="00884127" w:rsidRPr="002D0243" w:rsidRDefault="00884127"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Основними завданнями відділу є:</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2.1. Забезпечення впровадження в </w:t>
      </w:r>
      <w:r w:rsidR="005F4837" w:rsidRPr="002D0243">
        <w:rPr>
          <w:rFonts w:ascii="Bookman Old Style" w:eastAsia="Times New Roman" w:hAnsi="Bookman Old Style" w:cs="Times New Roman"/>
          <w:sz w:val="18"/>
          <w:szCs w:val="18"/>
          <w:lang w:val="uk-UA"/>
        </w:rPr>
        <w:t xml:space="preserve">Верхньодніпровській міській </w:t>
      </w:r>
      <w:r w:rsidR="00C51C00" w:rsidRPr="002D0243">
        <w:rPr>
          <w:rFonts w:ascii="Bookman Old Style" w:eastAsia="Times New Roman" w:hAnsi="Bookman Old Style" w:cs="Times New Roman"/>
          <w:sz w:val="18"/>
          <w:szCs w:val="18"/>
          <w:lang w:val="uk-UA"/>
        </w:rPr>
        <w:t>територіальній громаді</w:t>
      </w:r>
      <w:r w:rsidR="005F4837" w:rsidRPr="002D0243">
        <w:rPr>
          <w:rFonts w:ascii="Bookman Old Style" w:eastAsia="Times New Roman" w:hAnsi="Bookman Old Style" w:cs="Times New Roman"/>
          <w:sz w:val="18"/>
          <w:szCs w:val="18"/>
          <w:lang w:val="uk-UA"/>
        </w:rPr>
        <w:t xml:space="preserve"> (далі – територіальна громада)</w:t>
      </w:r>
      <w:r w:rsidR="00C51C00" w:rsidRPr="002D0243">
        <w:rPr>
          <w:rFonts w:ascii="Bookman Old Style" w:eastAsia="Times New Roman" w:hAnsi="Bookman Old Style" w:cs="Times New Roman"/>
          <w:sz w:val="18"/>
          <w:szCs w:val="18"/>
          <w:lang w:val="uk-UA"/>
        </w:rPr>
        <w:t xml:space="preserve"> державної політики з питань </w:t>
      </w:r>
      <w:r w:rsidR="00884127" w:rsidRPr="002D0243">
        <w:rPr>
          <w:rFonts w:ascii="Bookman Old Style" w:eastAsia="Times New Roman" w:hAnsi="Bookman Old Style" w:cs="Times New Roman"/>
          <w:sz w:val="18"/>
          <w:szCs w:val="18"/>
          <w:lang w:val="uk-UA"/>
        </w:rPr>
        <w:t>інформатизації.</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2.2. Розроблення та здійснення заходів щодо впровадження інформаційних технологій у процеси управління у різних сферах життя </w:t>
      </w:r>
      <w:r w:rsidR="005F4837" w:rsidRPr="002D0243">
        <w:rPr>
          <w:rFonts w:ascii="Bookman Old Style" w:eastAsia="Times New Roman" w:hAnsi="Bookman Old Style" w:cs="Times New Roman"/>
          <w:sz w:val="18"/>
          <w:szCs w:val="18"/>
          <w:lang w:val="uk-UA"/>
        </w:rPr>
        <w:t>територіальної громади</w:t>
      </w:r>
      <w:r w:rsidRPr="002D0243">
        <w:rPr>
          <w:rFonts w:ascii="Bookman Old Style" w:eastAsia="Times New Roman" w:hAnsi="Bookman Old Style" w:cs="Times New Roman"/>
          <w:sz w:val="18"/>
          <w:szCs w:val="18"/>
          <w:lang w:val="uk-UA"/>
        </w:rPr>
        <w:t xml:space="preserve"> та забезпечення сталого функціо</w:t>
      </w:r>
      <w:r w:rsidR="00884127" w:rsidRPr="002D0243">
        <w:rPr>
          <w:rFonts w:ascii="Bookman Old Style" w:eastAsia="Times New Roman" w:hAnsi="Bookman Old Style" w:cs="Times New Roman"/>
          <w:sz w:val="18"/>
          <w:szCs w:val="18"/>
          <w:lang w:val="uk-UA"/>
        </w:rPr>
        <w:t>нування.</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2.3. Здійснення організаторсько-координаційної функції та методичного забезпечення діяльності </w:t>
      </w:r>
      <w:r w:rsidR="005F4837" w:rsidRPr="002D0243">
        <w:rPr>
          <w:rFonts w:ascii="Bookman Old Style" w:eastAsia="Times New Roman" w:hAnsi="Bookman Old Style" w:cs="Times New Roman"/>
          <w:sz w:val="18"/>
          <w:szCs w:val="18"/>
          <w:lang w:val="uk-UA"/>
        </w:rPr>
        <w:t xml:space="preserve">міської ради та </w:t>
      </w:r>
      <w:r w:rsidRPr="002D0243">
        <w:rPr>
          <w:rFonts w:ascii="Bookman Old Style" w:eastAsia="Times New Roman" w:hAnsi="Bookman Old Style" w:cs="Times New Roman"/>
          <w:sz w:val="18"/>
          <w:szCs w:val="18"/>
          <w:lang w:val="uk-UA"/>
        </w:rPr>
        <w:t>виконавчих органів міської ради, а також установ та організацій незалежно від форм вл</w:t>
      </w:r>
      <w:r w:rsidR="00884127" w:rsidRPr="002D0243">
        <w:rPr>
          <w:rFonts w:ascii="Bookman Old Style" w:eastAsia="Times New Roman" w:hAnsi="Bookman Old Style" w:cs="Times New Roman"/>
          <w:sz w:val="18"/>
          <w:szCs w:val="18"/>
          <w:lang w:val="uk-UA"/>
        </w:rPr>
        <w:t>асності у сфері інформатизації.</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2.4. Забезпечення технічного контролю за станом роботи комп’ютерної та оргтехніки у виконавчих органах </w:t>
      </w:r>
      <w:r w:rsidR="00884127" w:rsidRPr="002D0243">
        <w:rPr>
          <w:rFonts w:ascii="Bookman Old Style" w:eastAsia="Times New Roman" w:hAnsi="Bookman Old Style" w:cs="Times New Roman"/>
          <w:sz w:val="18"/>
          <w:szCs w:val="18"/>
          <w:lang w:val="uk-UA"/>
        </w:rPr>
        <w:t>міської ради.</w:t>
      </w:r>
    </w:p>
    <w:p w:rsidR="00675E4B" w:rsidRPr="002D0243" w:rsidRDefault="005F4837"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2.5. Формування в територіальній громаді</w:t>
      </w:r>
      <w:r w:rsidR="00675E4B" w:rsidRPr="002D0243">
        <w:rPr>
          <w:rFonts w:ascii="Bookman Old Style" w:eastAsia="Times New Roman" w:hAnsi="Bookman Old Style" w:cs="Times New Roman"/>
          <w:sz w:val="18"/>
          <w:szCs w:val="18"/>
          <w:lang w:val="uk-UA"/>
        </w:rPr>
        <w:t xml:space="preserve"> єдиної політики у сфері інформатизації.</w:t>
      </w:r>
    </w:p>
    <w:p w:rsidR="00395572" w:rsidRPr="002D0243" w:rsidRDefault="00395572"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p>
    <w:p w:rsidR="00675E4B" w:rsidRPr="002D0243" w:rsidRDefault="00675E4B" w:rsidP="002D0243">
      <w:pPr>
        <w:tabs>
          <w:tab w:val="left" w:pos="1134"/>
          <w:tab w:val="left" w:pos="1276"/>
        </w:tabs>
        <w:spacing w:after="0" w:line="250" w:lineRule="atLeast"/>
        <w:ind w:firstLine="567"/>
        <w:textAlignment w:val="baseline"/>
        <w:outlineLvl w:val="2"/>
        <w:rPr>
          <w:rFonts w:ascii="Bookman Old Style" w:eastAsia="Times New Roman" w:hAnsi="Bookman Old Style" w:cs="Arial"/>
          <w:b/>
          <w:bCs/>
          <w:color w:val="000000"/>
          <w:sz w:val="18"/>
          <w:szCs w:val="18"/>
          <w:lang w:val="uk-UA"/>
        </w:rPr>
      </w:pPr>
      <w:r w:rsidRPr="002D0243">
        <w:rPr>
          <w:rFonts w:ascii="Bookman Old Style" w:eastAsia="Times New Roman" w:hAnsi="Bookman Old Style" w:cs="Arial"/>
          <w:b/>
          <w:bCs/>
          <w:color w:val="000000"/>
          <w:sz w:val="18"/>
          <w:szCs w:val="18"/>
          <w:lang w:val="uk-UA"/>
        </w:rPr>
        <w:t>3. Функції</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Відділ відповідно </w:t>
      </w:r>
      <w:r w:rsidR="00884127" w:rsidRPr="002D0243">
        <w:rPr>
          <w:rFonts w:ascii="Bookman Old Style" w:eastAsia="Times New Roman" w:hAnsi="Bookman Old Style" w:cs="Times New Roman"/>
          <w:sz w:val="18"/>
          <w:szCs w:val="18"/>
          <w:lang w:val="uk-UA"/>
        </w:rPr>
        <w:t>до покладених на нього завдань:</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3.1. Розробляє і впроваджує </w:t>
      </w:r>
      <w:r w:rsidR="00884127" w:rsidRPr="002D0243">
        <w:rPr>
          <w:rFonts w:ascii="Bookman Old Style" w:eastAsia="Times New Roman" w:hAnsi="Bookman Old Style" w:cs="Times New Roman"/>
          <w:sz w:val="18"/>
          <w:szCs w:val="18"/>
          <w:lang w:val="uk-UA"/>
        </w:rPr>
        <w:t>місцеву</w:t>
      </w:r>
      <w:r w:rsidRPr="002D0243">
        <w:rPr>
          <w:rFonts w:ascii="Bookman Old Style" w:eastAsia="Times New Roman" w:hAnsi="Bookman Old Style" w:cs="Times New Roman"/>
          <w:sz w:val="18"/>
          <w:szCs w:val="18"/>
          <w:lang w:val="uk-UA"/>
        </w:rPr>
        <w:t xml:space="preserve"> програму інформатизації, координує узгодженість поміж користувачами у форматах даних, звітує з питань інформатизації перед керівниц</w:t>
      </w:r>
      <w:r w:rsidR="00884127" w:rsidRPr="002D0243">
        <w:rPr>
          <w:rFonts w:ascii="Bookman Old Style" w:eastAsia="Times New Roman" w:hAnsi="Bookman Old Style" w:cs="Times New Roman"/>
          <w:sz w:val="18"/>
          <w:szCs w:val="18"/>
          <w:lang w:val="uk-UA"/>
        </w:rPr>
        <w:t>твом, обласними органами влади.</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3.2. Здійснює </w:t>
      </w:r>
      <w:r w:rsidR="00884127" w:rsidRPr="002D0243">
        <w:rPr>
          <w:rFonts w:ascii="Bookman Old Style" w:eastAsia="Times New Roman" w:hAnsi="Bookman Old Style" w:cs="Times New Roman"/>
          <w:sz w:val="18"/>
          <w:szCs w:val="18"/>
          <w:lang w:val="uk-UA"/>
        </w:rPr>
        <w:t>розгалуження</w:t>
      </w:r>
      <w:r w:rsidRPr="002D0243">
        <w:rPr>
          <w:rFonts w:ascii="Bookman Old Style" w:eastAsia="Times New Roman" w:hAnsi="Bookman Old Style" w:cs="Times New Roman"/>
          <w:sz w:val="18"/>
          <w:szCs w:val="18"/>
          <w:lang w:val="uk-UA"/>
        </w:rPr>
        <w:t xml:space="preserve"> та адміністрування комп’ютерної мережі інформаційних ресурсів,</w:t>
      </w:r>
      <w:r w:rsidR="00884127" w:rsidRPr="002D0243">
        <w:rPr>
          <w:rFonts w:ascii="Bookman Old Style" w:eastAsia="Times New Roman" w:hAnsi="Bookman Old Style" w:cs="Times New Roman"/>
          <w:sz w:val="18"/>
          <w:szCs w:val="18"/>
          <w:lang w:val="uk-UA"/>
        </w:rPr>
        <w:t xml:space="preserve"> для чого виконує такі функції:</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3.2.1. Планування та впровадження</w:t>
      </w:r>
      <w:r w:rsidR="00884127" w:rsidRPr="002D0243">
        <w:rPr>
          <w:rFonts w:ascii="Bookman Old Style" w:eastAsia="Times New Roman" w:hAnsi="Bookman Old Style" w:cs="Times New Roman"/>
          <w:sz w:val="18"/>
          <w:szCs w:val="18"/>
          <w:lang w:val="uk-UA"/>
        </w:rPr>
        <w:t xml:space="preserve"> заходів інформаційної безпеки:</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3.2.1.1. Захист корпоративної мережі міської ради і її інформації від витоку, пошкодження та змінення через несанкціонова</w:t>
      </w:r>
      <w:r w:rsidR="00884127" w:rsidRPr="002D0243">
        <w:rPr>
          <w:rFonts w:ascii="Bookman Old Style" w:eastAsia="Times New Roman" w:hAnsi="Bookman Old Style" w:cs="Times New Roman"/>
          <w:sz w:val="18"/>
          <w:szCs w:val="18"/>
          <w:lang w:val="uk-UA"/>
        </w:rPr>
        <w:t>ні втручання різними способами.</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3.2.1.2. Контроль за використанням конфіденційної інформації та інформації з обмеженим доступом на комп’ютерних засобах та носіях інформації в корпоративній мережі міської рад</w:t>
      </w:r>
      <w:r w:rsidR="00884127" w:rsidRPr="002D0243">
        <w:rPr>
          <w:rFonts w:ascii="Bookman Old Style" w:eastAsia="Times New Roman" w:hAnsi="Bookman Old Style" w:cs="Times New Roman"/>
          <w:sz w:val="18"/>
          <w:szCs w:val="18"/>
          <w:lang w:val="uk-UA"/>
        </w:rPr>
        <w:t>и.</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3.2.1.3. Ужиття заходів з інформацій</w:t>
      </w:r>
      <w:r w:rsidR="00884127" w:rsidRPr="002D0243">
        <w:rPr>
          <w:rFonts w:ascii="Bookman Old Style" w:eastAsia="Times New Roman" w:hAnsi="Bookman Old Style" w:cs="Times New Roman"/>
          <w:sz w:val="18"/>
          <w:szCs w:val="18"/>
          <w:lang w:val="uk-UA"/>
        </w:rPr>
        <w:t>ного забезпечення користувачів.</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3.2.2. Розмежування доступу різних груп службовців та населення до інформаційних ресурсів міської ради відпо</w:t>
      </w:r>
      <w:r w:rsidR="00884127" w:rsidRPr="002D0243">
        <w:rPr>
          <w:rFonts w:ascii="Bookman Old Style" w:eastAsia="Times New Roman" w:hAnsi="Bookman Old Style" w:cs="Times New Roman"/>
          <w:sz w:val="18"/>
          <w:szCs w:val="18"/>
          <w:lang w:val="uk-UA"/>
        </w:rPr>
        <w:t>відно до законодавства України.</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3.2.3. Планування та розбудову власне локальних мереж й інформаційних ресурсів, об’єднання локаль</w:t>
      </w:r>
      <w:r w:rsidR="00884127" w:rsidRPr="002D0243">
        <w:rPr>
          <w:rFonts w:ascii="Bookman Old Style" w:eastAsia="Times New Roman" w:hAnsi="Bookman Old Style" w:cs="Times New Roman"/>
          <w:sz w:val="18"/>
          <w:szCs w:val="18"/>
          <w:lang w:val="uk-UA"/>
        </w:rPr>
        <w:t>них мереж в єдину корпоративну.</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3.3. Уносить керівництву міської ради пропозиції щодо вдосконалення інформаційно-аналітичного забезпечення та організації роботи виконавчих органів міської ради за допомогою</w:t>
      </w:r>
      <w:r w:rsidR="00884127" w:rsidRPr="002D0243">
        <w:rPr>
          <w:rFonts w:ascii="Bookman Old Style" w:eastAsia="Times New Roman" w:hAnsi="Bookman Old Style" w:cs="Times New Roman"/>
          <w:sz w:val="18"/>
          <w:szCs w:val="18"/>
          <w:lang w:val="uk-UA"/>
        </w:rPr>
        <w:t xml:space="preserve"> нових комп’ютерних технологій.</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3.4. Забезпечує планування, підготовку та проведення заку</w:t>
      </w:r>
      <w:r w:rsidR="00884127" w:rsidRPr="002D0243">
        <w:rPr>
          <w:rFonts w:ascii="Bookman Old Style" w:eastAsia="Times New Roman" w:hAnsi="Bookman Old Style" w:cs="Times New Roman"/>
          <w:sz w:val="18"/>
          <w:szCs w:val="18"/>
          <w:lang w:val="uk-UA"/>
        </w:rPr>
        <w:t>півель комп’ютерної оргтехніки.</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3.5. Здійснює експертне забезпечення використання комп’ютерного обладнання та </w:t>
      </w:r>
      <w:proofErr w:type="spellStart"/>
      <w:r w:rsidRPr="002D0243">
        <w:rPr>
          <w:rFonts w:ascii="Bookman Old Style" w:eastAsia="Times New Roman" w:hAnsi="Bookman Old Style" w:cs="Times New Roman"/>
          <w:sz w:val="18"/>
          <w:szCs w:val="18"/>
          <w:lang w:val="uk-UA"/>
        </w:rPr>
        <w:t>дефектацію</w:t>
      </w:r>
      <w:proofErr w:type="spellEnd"/>
      <w:r w:rsidRPr="002D0243">
        <w:rPr>
          <w:rFonts w:ascii="Bookman Old Style" w:eastAsia="Times New Roman" w:hAnsi="Bookman Old Style" w:cs="Times New Roman"/>
          <w:sz w:val="18"/>
          <w:szCs w:val="18"/>
          <w:lang w:val="uk-UA"/>
        </w:rPr>
        <w:t xml:space="preserve"> комп’ютерної оргтехніки, що вийшла з ладу, дрібні ремонти, забезпечує ремонти сила</w:t>
      </w:r>
      <w:r w:rsidR="00884127" w:rsidRPr="002D0243">
        <w:rPr>
          <w:rFonts w:ascii="Bookman Old Style" w:eastAsia="Times New Roman" w:hAnsi="Bookman Old Style" w:cs="Times New Roman"/>
          <w:sz w:val="18"/>
          <w:szCs w:val="18"/>
          <w:lang w:val="uk-UA"/>
        </w:rPr>
        <w:t>ми спеціалізованих організацій.</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3.6. Сприяє виконавчим органам міської ради щодо збирання та поширення ними інформації через к</w:t>
      </w:r>
      <w:r w:rsidR="00884127" w:rsidRPr="002D0243">
        <w:rPr>
          <w:rFonts w:ascii="Bookman Old Style" w:eastAsia="Times New Roman" w:hAnsi="Bookman Old Style" w:cs="Times New Roman"/>
          <w:sz w:val="18"/>
          <w:szCs w:val="18"/>
          <w:lang w:val="uk-UA"/>
        </w:rPr>
        <w:t>омп’ютерні засоби інформування.</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3.7. Розробляє та впроваджує у виконавчих органах міської ради нові методи менеджменту та організації праці за допомогою інформаційних технологій для досягнення цілей у напрямах, визнач</w:t>
      </w:r>
      <w:r w:rsidR="00884127" w:rsidRPr="002D0243">
        <w:rPr>
          <w:rFonts w:ascii="Bookman Old Style" w:eastAsia="Times New Roman" w:hAnsi="Bookman Old Style" w:cs="Times New Roman"/>
          <w:sz w:val="18"/>
          <w:szCs w:val="18"/>
          <w:lang w:val="uk-UA"/>
        </w:rPr>
        <w:t>ених пріоритетними до розвитку.</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3.8. Планує та впроваджує нові інформаційні джерела та способи інформаційного забезпечення менеджменту:</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3.8.1. Вивчає потреби виконавчих органів міської ради в інформаційному забезпеченні для дося</w:t>
      </w:r>
      <w:r w:rsidR="00884127" w:rsidRPr="002D0243">
        <w:rPr>
          <w:rFonts w:ascii="Bookman Old Style" w:eastAsia="Times New Roman" w:hAnsi="Bookman Old Style" w:cs="Times New Roman"/>
          <w:sz w:val="18"/>
          <w:szCs w:val="18"/>
          <w:lang w:val="uk-UA"/>
        </w:rPr>
        <w:t>гнення цілей їх функціонування.</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lastRenderedPageBreak/>
        <w:t xml:space="preserve">3.8.2. Організовує створення та налаштування внутрішніх </w:t>
      </w:r>
      <w:proofErr w:type="spellStart"/>
      <w:r w:rsidRPr="002D0243">
        <w:rPr>
          <w:rFonts w:ascii="Bookman Old Style" w:eastAsia="Times New Roman" w:hAnsi="Bookman Old Style" w:cs="Times New Roman"/>
          <w:sz w:val="18"/>
          <w:szCs w:val="18"/>
          <w:lang w:val="uk-UA"/>
        </w:rPr>
        <w:t>Інтернет-серверів</w:t>
      </w:r>
      <w:proofErr w:type="spellEnd"/>
      <w:r w:rsidRPr="002D0243">
        <w:rPr>
          <w:rFonts w:ascii="Bookman Old Style" w:eastAsia="Times New Roman" w:hAnsi="Bookman Old Style" w:cs="Times New Roman"/>
          <w:sz w:val="18"/>
          <w:szCs w:val="18"/>
          <w:lang w:val="uk-UA"/>
        </w:rPr>
        <w:t xml:space="preserve"> і серверів баз даних у виконавчих органах міської ради, інших інформаційних ресурсів колективного користування, програмування баз даних для забезпечення їх користувачів результатами автоматичного аналізу наявної інфо</w:t>
      </w:r>
      <w:r w:rsidR="00884127" w:rsidRPr="002D0243">
        <w:rPr>
          <w:rFonts w:ascii="Bookman Old Style" w:eastAsia="Times New Roman" w:hAnsi="Bookman Old Style" w:cs="Times New Roman"/>
          <w:sz w:val="18"/>
          <w:szCs w:val="18"/>
          <w:lang w:val="uk-UA"/>
        </w:rPr>
        <w:t>рмації в інтерактивному режимі.</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3.8.3. Здійснює навчання основам роботи з електронною поштою, з офіційним </w:t>
      </w:r>
      <w:proofErr w:type="spellStart"/>
      <w:r w:rsidRPr="002D0243">
        <w:rPr>
          <w:rFonts w:ascii="Bookman Old Style" w:eastAsia="Times New Roman" w:hAnsi="Bookman Old Style" w:cs="Times New Roman"/>
          <w:sz w:val="18"/>
          <w:szCs w:val="18"/>
          <w:lang w:val="uk-UA"/>
        </w:rPr>
        <w:t>веб-сайтом</w:t>
      </w:r>
      <w:proofErr w:type="spellEnd"/>
      <w:r w:rsidRPr="002D0243">
        <w:rPr>
          <w:rFonts w:ascii="Bookman Old Style" w:eastAsia="Times New Roman" w:hAnsi="Bookman Old Style" w:cs="Times New Roman"/>
          <w:sz w:val="18"/>
          <w:szCs w:val="18"/>
          <w:lang w:val="uk-UA"/>
        </w:rPr>
        <w:t xml:space="preserve"> відповідальних осіб за розміщення інформації на офіційних електронних ресурсах міської ради (офіційний </w:t>
      </w:r>
      <w:proofErr w:type="spellStart"/>
      <w:r w:rsidRPr="002D0243">
        <w:rPr>
          <w:rFonts w:ascii="Bookman Old Style" w:eastAsia="Times New Roman" w:hAnsi="Bookman Old Style" w:cs="Times New Roman"/>
          <w:sz w:val="18"/>
          <w:szCs w:val="18"/>
          <w:lang w:val="uk-UA"/>
        </w:rPr>
        <w:t>веб-сайт</w:t>
      </w:r>
      <w:proofErr w:type="spellEnd"/>
      <w:r w:rsidRPr="002D0243">
        <w:rPr>
          <w:rFonts w:ascii="Bookman Old Style" w:eastAsia="Times New Roman" w:hAnsi="Bookman Old Style" w:cs="Times New Roman"/>
          <w:sz w:val="18"/>
          <w:szCs w:val="18"/>
          <w:lang w:val="uk-UA"/>
        </w:rPr>
        <w:t>, інформаційно-довідкові термінали) у в</w:t>
      </w:r>
      <w:r w:rsidR="00884127" w:rsidRPr="002D0243">
        <w:rPr>
          <w:rFonts w:ascii="Bookman Old Style" w:eastAsia="Times New Roman" w:hAnsi="Bookman Old Style" w:cs="Times New Roman"/>
          <w:sz w:val="18"/>
          <w:szCs w:val="18"/>
          <w:lang w:val="uk-UA"/>
        </w:rPr>
        <w:t>иконавчих органах міської ради.</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3.9. Забезпечує впровадження, навчання та використання </w:t>
      </w:r>
      <w:proofErr w:type="spellStart"/>
      <w:r w:rsidRPr="002D0243">
        <w:rPr>
          <w:rFonts w:ascii="Bookman Old Style" w:eastAsia="Times New Roman" w:hAnsi="Bookman Old Style" w:cs="Times New Roman"/>
          <w:sz w:val="18"/>
          <w:szCs w:val="18"/>
          <w:lang w:val="uk-UA"/>
        </w:rPr>
        <w:t>геоінформаційних</w:t>
      </w:r>
      <w:proofErr w:type="spellEnd"/>
      <w:r w:rsidRPr="002D0243">
        <w:rPr>
          <w:rFonts w:ascii="Bookman Old Style" w:eastAsia="Times New Roman" w:hAnsi="Bookman Old Style" w:cs="Times New Roman"/>
          <w:sz w:val="18"/>
          <w:szCs w:val="18"/>
          <w:lang w:val="uk-UA"/>
        </w:rPr>
        <w:t xml:space="preserve"> технологій (технологій створення та вед</w:t>
      </w:r>
      <w:r w:rsidR="00884127" w:rsidRPr="002D0243">
        <w:rPr>
          <w:rFonts w:ascii="Bookman Old Style" w:eastAsia="Times New Roman" w:hAnsi="Bookman Old Style" w:cs="Times New Roman"/>
          <w:sz w:val="18"/>
          <w:szCs w:val="18"/>
          <w:lang w:val="uk-UA"/>
        </w:rPr>
        <w:t>ення кадастрів) в міській раді.</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3.10. Організує облік та інвентаризації за допомогою комп’ютерних технологій у напрямах, пр</w:t>
      </w:r>
      <w:r w:rsidR="00884127" w:rsidRPr="002D0243">
        <w:rPr>
          <w:rFonts w:ascii="Bookman Old Style" w:eastAsia="Times New Roman" w:hAnsi="Bookman Old Style" w:cs="Times New Roman"/>
          <w:sz w:val="18"/>
          <w:szCs w:val="18"/>
          <w:lang w:val="uk-UA"/>
        </w:rPr>
        <w:t>іоритетних до розвитку, а саме:</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3.10.</w:t>
      </w:r>
      <w:r w:rsidR="00884127" w:rsidRPr="002D0243">
        <w:rPr>
          <w:rFonts w:ascii="Bookman Old Style" w:eastAsia="Times New Roman" w:hAnsi="Bookman Old Style" w:cs="Times New Roman"/>
          <w:sz w:val="18"/>
          <w:szCs w:val="18"/>
          <w:lang w:val="uk-UA"/>
        </w:rPr>
        <w:t>1. Створення фахових баз даних.</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3.10.2. Навчання фахівців відповідних виконавчих органів міської ради для проведення інвентаризацій і поточних моніто</w:t>
      </w:r>
      <w:r w:rsidR="00884127" w:rsidRPr="002D0243">
        <w:rPr>
          <w:rFonts w:ascii="Bookman Old Style" w:eastAsia="Times New Roman" w:hAnsi="Bookman Old Style" w:cs="Times New Roman"/>
          <w:sz w:val="18"/>
          <w:szCs w:val="18"/>
          <w:lang w:val="uk-UA"/>
        </w:rPr>
        <w:t>рингів з наповненням баз даних.</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3.10.3. Навчання фахівців способам автоматичного аналізу та</w:t>
      </w:r>
      <w:r w:rsidR="00884127" w:rsidRPr="002D0243">
        <w:rPr>
          <w:rFonts w:ascii="Bookman Old Style" w:eastAsia="Times New Roman" w:hAnsi="Bookman Old Style" w:cs="Times New Roman"/>
          <w:sz w:val="18"/>
          <w:szCs w:val="18"/>
          <w:lang w:val="uk-UA"/>
        </w:rPr>
        <w:t xml:space="preserve"> іншого використання баз даних.</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3.10.4. Проведення інвентаризацій з наповненням баз даних за допомогою методів тотального збирання інформації, та</w:t>
      </w:r>
      <w:r w:rsidR="00884127" w:rsidRPr="002D0243">
        <w:rPr>
          <w:rFonts w:ascii="Bookman Old Style" w:eastAsia="Times New Roman" w:hAnsi="Bookman Old Style" w:cs="Times New Roman"/>
          <w:sz w:val="18"/>
          <w:szCs w:val="18"/>
          <w:lang w:val="uk-UA"/>
        </w:rPr>
        <w:t>кими як дистанційне зондування.</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3.11. Забезпечує документальне оформлення вжитих заходів та опрацьованих методик (після дослідного відпрацювання і визначення оптим</w:t>
      </w:r>
      <w:r w:rsidR="00884127" w:rsidRPr="002D0243">
        <w:rPr>
          <w:rFonts w:ascii="Bookman Old Style" w:eastAsia="Times New Roman" w:hAnsi="Bookman Old Style" w:cs="Times New Roman"/>
          <w:sz w:val="18"/>
          <w:szCs w:val="18"/>
          <w:lang w:val="uk-UA"/>
        </w:rPr>
        <w:t>альних варіантів).</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3.12. Здійснює організаційно-технічне управління системою електронного обліку та обігу документів в мі</w:t>
      </w:r>
      <w:r w:rsidR="00884127" w:rsidRPr="002D0243">
        <w:rPr>
          <w:rFonts w:ascii="Bookman Old Style" w:eastAsia="Times New Roman" w:hAnsi="Bookman Old Style" w:cs="Times New Roman"/>
          <w:sz w:val="18"/>
          <w:szCs w:val="18"/>
          <w:lang w:val="uk-UA"/>
        </w:rPr>
        <w:t>ській раді, для чого проводить:</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3.12.1. Розроблення та впровадження єдиної взаємно-сумісної поміж виконавчими органами міської ради системи обліку та комп’ютерної звітності щодо </w:t>
      </w:r>
      <w:r w:rsidR="00884127" w:rsidRPr="002D0243">
        <w:rPr>
          <w:rFonts w:ascii="Bookman Old Style" w:eastAsia="Times New Roman" w:hAnsi="Bookman Old Style" w:cs="Times New Roman"/>
          <w:sz w:val="18"/>
          <w:szCs w:val="18"/>
          <w:lang w:val="uk-UA"/>
        </w:rPr>
        <w:t>документів на паперових носіях.</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3.12.2. Упровадження технології та навиків використання цифрового підпису і поступовий перехід </w:t>
      </w:r>
      <w:r w:rsidR="00884127" w:rsidRPr="002D0243">
        <w:rPr>
          <w:rFonts w:ascii="Bookman Old Style" w:eastAsia="Times New Roman" w:hAnsi="Bookman Old Style" w:cs="Times New Roman"/>
          <w:sz w:val="18"/>
          <w:szCs w:val="18"/>
          <w:lang w:val="uk-UA"/>
        </w:rPr>
        <w:t>до електронного документообігу.</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3.12.3. Опрацювання та впровадження системи електронно</w:t>
      </w:r>
      <w:r w:rsidR="00884127" w:rsidRPr="002D0243">
        <w:rPr>
          <w:rFonts w:ascii="Bookman Old Style" w:eastAsia="Times New Roman" w:hAnsi="Bookman Old Style" w:cs="Times New Roman"/>
          <w:sz w:val="18"/>
          <w:szCs w:val="18"/>
          <w:lang w:val="uk-UA"/>
        </w:rPr>
        <w:t>го документообігу.</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3.13. Забезпечує функціонування та розвиток електронних інформаційних ресурсів міської ради (офіційного </w:t>
      </w:r>
      <w:proofErr w:type="spellStart"/>
      <w:r w:rsidRPr="002D0243">
        <w:rPr>
          <w:rFonts w:ascii="Bookman Old Style" w:eastAsia="Times New Roman" w:hAnsi="Bookman Old Style" w:cs="Times New Roman"/>
          <w:sz w:val="18"/>
          <w:szCs w:val="18"/>
          <w:lang w:val="uk-UA"/>
        </w:rPr>
        <w:t>веб-сайту</w:t>
      </w:r>
      <w:proofErr w:type="spellEnd"/>
      <w:r w:rsidRPr="002D0243">
        <w:rPr>
          <w:rFonts w:ascii="Bookman Old Style" w:eastAsia="Times New Roman" w:hAnsi="Bookman Old Style" w:cs="Times New Roman"/>
          <w:sz w:val="18"/>
          <w:szCs w:val="18"/>
          <w:lang w:val="uk-UA"/>
        </w:rPr>
        <w:t xml:space="preserve"> міської ради, порталу міської ради, інфор</w:t>
      </w:r>
      <w:r w:rsidR="00884127" w:rsidRPr="002D0243">
        <w:rPr>
          <w:rFonts w:ascii="Bookman Old Style" w:eastAsia="Times New Roman" w:hAnsi="Bookman Old Style" w:cs="Times New Roman"/>
          <w:sz w:val="18"/>
          <w:szCs w:val="18"/>
          <w:lang w:val="uk-UA"/>
        </w:rPr>
        <w:t>маційно-довідкових терміналів):</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3.14. Організовує та забезпечує інвентаризацію існуючих мереж комп’ютерного зв’язку на території комунальної власності. Розробляє прогноз</w:t>
      </w:r>
      <w:r w:rsidR="00884127" w:rsidRPr="002D0243">
        <w:rPr>
          <w:rFonts w:ascii="Bookman Old Style" w:eastAsia="Times New Roman" w:hAnsi="Bookman Old Style" w:cs="Times New Roman"/>
          <w:sz w:val="18"/>
          <w:szCs w:val="18"/>
          <w:lang w:val="uk-UA"/>
        </w:rPr>
        <w:t>и розвитку інформаційних мереж.</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3.15. Організовує навчання посадових осіб виконавчих органів міської ради з основних навичок роботи на </w:t>
      </w:r>
      <w:r w:rsidR="00884127" w:rsidRPr="002D0243">
        <w:rPr>
          <w:rFonts w:ascii="Bookman Old Style" w:eastAsia="Times New Roman" w:hAnsi="Bookman Old Style" w:cs="Times New Roman"/>
          <w:sz w:val="18"/>
          <w:szCs w:val="18"/>
          <w:lang w:val="uk-UA"/>
        </w:rPr>
        <w:t>персональних</w:t>
      </w:r>
      <w:r w:rsidRPr="002D0243">
        <w:rPr>
          <w:rFonts w:ascii="Bookman Old Style" w:eastAsia="Times New Roman" w:hAnsi="Bookman Old Style" w:cs="Times New Roman"/>
          <w:sz w:val="18"/>
          <w:szCs w:val="18"/>
          <w:lang w:val="uk-UA"/>
        </w:rPr>
        <w:t xml:space="preserve"> комп’ютерах та правил користування </w:t>
      </w:r>
      <w:r w:rsidR="00884127" w:rsidRPr="002D0243">
        <w:rPr>
          <w:rFonts w:ascii="Bookman Old Style" w:eastAsia="Times New Roman" w:hAnsi="Bookman Old Style" w:cs="Times New Roman"/>
          <w:sz w:val="18"/>
          <w:szCs w:val="18"/>
          <w:lang w:val="uk-UA"/>
        </w:rPr>
        <w:t>мережами комп’ютерного зв’язку.</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 xml:space="preserve">3.16. Розробляє порядок проведення моніторингу стану інформатизації в </w:t>
      </w:r>
      <w:r w:rsidR="00884127" w:rsidRPr="002D0243">
        <w:rPr>
          <w:rFonts w:ascii="Bookman Old Style" w:eastAsia="Times New Roman" w:hAnsi="Bookman Old Style" w:cs="Times New Roman"/>
          <w:sz w:val="18"/>
          <w:szCs w:val="18"/>
          <w:lang w:val="uk-UA"/>
        </w:rPr>
        <w:t>територіальній громаді</w:t>
      </w:r>
      <w:r w:rsidRPr="002D0243">
        <w:rPr>
          <w:rFonts w:ascii="Bookman Old Style" w:eastAsia="Times New Roman" w:hAnsi="Bookman Old Style" w:cs="Times New Roman"/>
          <w:sz w:val="18"/>
          <w:szCs w:val="18"/>
          <w:lang w:val="uk-UA"/>
        </w:rPr>
        <w:t>, проводить моніторинг та подає міському голові проп</w:t>
      </w:r>
      <w:r w:rsidR="00884127" w:rsidRPr="002D0243">
        <w:rPr>
          <w:rFonts w:ascii="Bookman Old Style" w:eastAsia="Times New Roman" w:hAnsi="Bookman Old Style" w:cs="Times New Roman"/>
          <w:sz w:val="18"/>
          <w:szCs w:val="18"/>
          <w:lang w:val="uk-UA"/>
        </w:rPr>
        <w:t>озиції щодо його вдосконалення.</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3.17. Проводить науково-технічну політику й організовує наукове забезпечення функціонування та</w:t>
      </w:r>
      <w:r w:rsidR="00884127" w:rsidRPr="002D0243">
        <w:rPr>
          <w:rFonts w:ascii="Bookman Old Style" w:eastAsia="Times New Roman" w:hAnsi="Bookman Old Style" w:cs="Times New Roman"/>
          <w:sz w:val="18"/>
          <w:szCs w:val="18"/>
          <w:lang w:val="uk-UA"/>
        </w:rPr>
        <w:t xml:space="preserve"> розвитку сфери інформатизації.</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3.18. Укладає угоди з постачальниками товарів та п</w:t>
      </w:r>
      <w:r w:rsidR="00884127" w:rsidRPr="002D0243">
        <w:rPr>
          <w:rFonts w:ascii="Bookman Old Style" w:eastAsia="Times New Roman" w:hAnsi="Bookman Old Style" w:cs="Times New Roman"/>
          <w:sz w:val="18"/>
          <w:szCs w:val="18"/>
          <w:lang w:val="uk-UA"/>
        </w:rPr>
        <w:t>ослуг у напрямі інформатизації.</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3.19. Здійснює заходи щодо протидії корупції та контроль за додержанням антикорупційного законодавс</w:t>
      </w:r>
      <w:r w:rsidR="00884127" w:rsidRPr="002D0243">
        <w:rPr>
          <w:rFonts w:ascii="Bookman Old Style" w:eastAsia="Times New Roman" w:hAnsi="Bookman Old Style" w:cs="Times New Roman"/>
          <w:sz w:val="18"/>
          <w:szCs w:val="18"/>
          <w:lang w:val="uk-UA"/>
        </w:rPr>
        <w:t>тва посадовими особами відділу.</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3.20. Розглядає пропозиції, заяви, скарги громадян, надає роз’яснення, веде прийом громадян з питань, що н</w:t>
      </w:r>
      <w:r w:rsidR="00884127" w:rsidRPr="002D0243">
        <w:rPr>
          <w:rFonts w:ascii="Bookman Old Style" w:eastAsia="Times New Roman" w:hAnsi="Bookman Old Style" w:cs="Times New Roman"/>
          <w:sz w:val="18"/>
          <w:szCs w:val="18"/>
          <w:lang w:val="uk-UA"/>
        </w:rPr>
        <w:t>алежить до компетенції відділу.</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3.21. Опрацьовує запити і звернення народних депутатів, депутатів місцевих рад з питань, що н</w:t>
      </w:r>
      <w:r w:rsidR="00884127" w:rsidRPr="002D0243">
        <w:rPr>
          <w:rFonts w:ascii="Bookman Old Style" w:eastAsia="Times New Roman" w:hAnsi="Bookman Old Style" w:cs="Times New Roman"/>
          <w:sz w:val="18"/>
          <w:szCs w:val="18"/>
          <w:lang w:val="uk-UA"/>
        </w:rPr>
        <w:t>алежать до компетенції відділу.</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3.22. Забезпечує в межах своїх повноважень доступ до публічної інформаці</w:t>
      </w:r>
      <w:r w:rsidR="00884127" w:rsidRPr="002D0243">
        <w:rPr>
          <w:rFonts w:ascii="Bookman Old Style" w:eastAsia="Times New Roman" w:hAnsi="Bookman Old Style" w:cs="Times New Roman"/>
          <w:sz w:val="18"/>
          <w:szCs w:val="18"/>
          <w:lang w:val="uk-UA"/>
        </w:rPr>
        <w:t>ї, розпорядником якої є відділ.</w:t>
      </w:r>
    </w:p>
    <w:p w:rsidR="00675E4B"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3.23. Виконує інші функції, пов’язані з реалізацією наданих повноважень.</w:t>
      </w:r>
    </w:p>
    <w:p w:rsidR="00395572" w:rsidRPr="002D0243" w:rsidRDefault="00395572"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p>
    <w:p w:rsidR="00675E4B" w:rsidRPr="002D0243" w:rsidRDefault="00675E4B" w:rsidP="002D0243">
      <w:pPr>
        <w:tabs>
          <w:tab w:val="left" w:pos="1134"/>
          <w:tab w:val="left" w:pos="1276"/>
        </w:tabs>
        <w:spacing w:after="0" w:line="250" w:lineRule="atLeast"/>
        <w:ind w:firstLine="567"/>
        <w:textAlignment w:val="baseline"/>
        <w:outlineLvl w:val="2"/>
        <w:rPr>
          <w:rFonts w:ascii="Bookman Old Style" w:eastAsia="Times New Roman" w:hAnsi="Bookman Old Style" w:cs="Arial"/>
          <w:b/>
          <w:bCs/>
          <w:color w:val="000000"/>
          <w:sz w:val="18"/>
          <w:szCs w:val="18"/>
          <w:lang w:val="uk-UA"/>
        </w:rPr>
      </w:pPr>
      <w:r w:rsidRPr="002D0243">
        <w:rPr>
          <w:rFonts w:ascii="Bookman Old Style" w:eastAsia="Times New Roman" w:hAnsi="Bookman Old Style" w:cs="Arial"/>
          <w:b/>
          <w:bCs/>
          <w:color w:val="000000"/>
          <w:sz w:val="18"/>
          <w:szCs w:val="18"/>
          <w:lang w:val="uk-UA"/>
        </w:rPr>
        <w:t>4. Права</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Відділ має пра</w:t>
      </w:r>
      <w:r w:rsidR="00884127" w:rsidRPr="002D0243">
        <w:rPr>
          <w:rFonts w:ascii="Bookman Old Style" w:eastAsia="Times New Roman" w:hAnsi="Bookman Old Style" w:cs="Times New Roman"/>
          <w:sz w:val="18"/>
          <w:szCs w:val="18"/>
          <w:lang w:val="uk-UA"/>
        </w:rPr>
        <w:t>во:</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4.1. Перевіряти, контролювати та направляти стан вводу/виводу інформації в комп’ютерні системи та перевіряти стан заходів комп’ютерної безпеки у в</w:t>
      </w:r>
      <w:r w:rsidR="00884127" w:rsidRPr="002D0243">
        <w:rPr>
          <w:rFonts w:ascii="Bookman Old Style" w:eastAsia="Times New Roman" w:hAnsi="Bookman Old Style" w:cs="Times New Roman"/>
          <w:sz w:val="18"/>
          <w:szCs w:val="18"/>
          <w:lang w:val="uk-UA"/>
        </w:rPr>
        <w:t>иконавчих органах міської ради.</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4.2. Мати адміністративний доступ до внутрішніх комп’ютерних систем викона</w:t>
      </w:r>
      <w:r w:rsidR="00884127" w:rsidRPr="002D0243">
        <w:rPr>
          <w:rFonts w:ascii="Bookman Old Style" w:eastAsia="Times New Roman" w:hAnsi="Bookman Old Style" w:cs="Times New Roman"/>
          <w:sz w:val="18"/>
          <w:szCs w:val="18"/>
          <w:lang w:val="uk-UA"/>
        </w:rPr>
        <w:t>вчих органів міської ради.</w:t>
      </w:r>
    </w:p>
    <w:p w:rsidR="00884127"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4.3. Отримувати від керівництва виконавчих органів міської ради інформацію та матеріали, необхідні для виконання покладених обов’язків, удосконалення інформаційно-аналітичного забезп</w:t>
      </w:r>
      <w:r w:rsidR="00884127" w:rsidRPr="002D0243">
        <w:rPr>
          <w:rFonts w:ascii="Bookman Old Style" w:eastAsia="Times New Roman" w:hAnsi="Bookman Old Style" w:cs="Times New Roman"/>
          <w:sz w:val="18"/>
          <w:szCs w:val="18"/>
          <w:lang w:val="uk-UA"/>
        </w:rPr>
        <w:t>ечення діяльності міської ради.</w:t>
      </w:r>
    </w:p>
    <w:p w:rsidR="00675E4B" w:rsidRPr="002D0243" w:rsidRDefault="00675E4B"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r w:rsidRPr="002D0243">
        <w:rPr>
          <w:rFonts w:ascii="Bookman Old Style" w:eastAsia="Times New Roman" w:hAnsi="Bookman Old Style" w:cs="Times New Roman"/>
          <w:sz w:val="18"/>
          <w:szCs w:val="18"/>
          <w:lang w:val="uk-UA"/>
        </w:rPr>
        <w:t>4.4. Вимагати від керівництва виконавчих органів міської ради забезпечення заходів з інформаційної безпеки у підпорядкованих комп’ютерних системах виконавчих органів міської ради.</w:t>
      </w:r>
    </w:p>
    <w:p w:rsidR="00395572" w:rsidRPr="002D0243" w:rsidRDefault="00395572" w:rsidP="002D0243">
      <w:pPr>
        <w:tabs>
          <w:tab w:val="left" w:pos="1134"/>
          <w:tab w:val="left" w:pos="1276"/>
        </w:tabs>
        <w:spacing w:after="0" w:line="240" w:lineRule="auto"/>
        <w:ind w:firstLine="567"/>
        <w:textAlignment w:val="baseline"/>
        <w:rPr>
          <w:rFonts w:ascii="Bookman Old Style" w:eastAsia="Times New Roman" w:hAnsi="Bookman Old Style" w:cs="Times New Roman"/>
          <w:sz w:val="18"/>
          <w:szCs w:val="18"/>
          <w:lang w:val="uk-UA"/>
        </w:rPr>
      </w:pPr>
    </w:p>
    <w:p w:rsidR="00884127" w:rsidRPr="002D0243" w:rsidRDefault="00BC4783" w:rsidP="002D0243">
      <w:pPr>
        <w:pStyle w:val="a6"/>
        <w:widowControl w:val="0"/>
        <w:tabs>
          <w:tab w:val="num" w:pos="142"/>
          <w:tab w:val="left" w:pos="1134"/>
          <w:tab w:val="left" w:pos="1276"/>
        </w:tabs>
        <w:ind w:left="0" w:firstLine="567"/>
        <w:rPr>
          <w:rFonts w:ascii="Bookman Old Style" w:hAnsi="Bookman Old Style"/>
          <w:b/>
          <w:bCs/>
          <w:color w:val="000000"/>
          <w:sz w:val="18"/>
          <w:szCs w:val="18"/>
          <w:lang w:eastAsia="uk-UA"/>
        </w:rPr>
      </w:pPr>
      <w:r w:rsidRPr="002D0243">
        <w:rPr>
          <w:rFonts w:ascii="Bookman Old Style" w:hAnsi="Bookman Old Style"/>
          <w:b/>
          <w:bCs/>
          <w:color w:val="000000"/>
          <w:sz w:val="18"/>
          <w:szCs w:val="18"/>
          <w:lang w:eastAsia="uk-UA"/>
        </w:rPr>
        <w:t>5</w:t>
      </w:r>
      <w:r w:rsidR="00884127" w:rsidRPr="002D0243">
        <w:rPr>
          <w:rFonts w:ascii="Bookman Old Style" w:hAnsi="Bookman Old Style"/>
          <w:b/>
          <w:bCs/>
          <w:color w:val="000000"/>
          <w:sz w:val="18"/>
          <w:szCs w:val="18"/>
          <w:lang w:eastAsia="uk-UA"/>
        </w:rPr>
        <w:t xml:space="preserve">. </w:t>
      </w:r>
      <w:r w:rsidR="00884127" w:rsidRPr="002D0243">
        <w:rPr>
          <w:rFonts w:ascii="Bookman Old Style" w:hAnsi="Bookman Old Style"/>
          <w:b/>
          <w:bCs/>
          <w:sz w:val="18"/>
          <w:szCs w:val="18"/>
        </w:rPr>
        <w:t xml:space="preserve">Організація роботи </w:t>
      </w:r>
    </w:p>
    <w:p w:rsidR="00884127" w:rsidRPr="002D0243" w:rsidRDefault="00BC4783" w:rsidP="002D0243">
      <w:pPr>
        <w:widowControl w:val="0"/>
        <w:tabs>
          <w:tab w:val="num" w:pos="142"/>
          <w:tab w:val="left" w:pos="540"/>
          <w:tab w:val="left" w:pos="851"/>
          <w:tab w:val="left" w:pos="900"/>
          <w:tab w:val="left" w:pos="993"/>
          <w:tab w:val="left" w:pos="1134"/>
          <w:tab w:val="left" w:pos="1276"/>
        </w:tabs>
        <w:spacing w:after="0" w:line="240" w:lineRule="auto"/>
        <w:ind w:firstLine="567"/>
        <w:rPr>
          <w:rStyle w:val="21"/>
          <w:rFonts w:ascii="Bookman Old Style" w:hAnsi="Bookman Old Style"/>
          <w:sz w:val="18"/>
          <w:szCs w:val="18"/>
          <w:lang w:val="uk-UA" w:eastAsia="uk-UA"/>
        </w:rPr>
      </w:pPr>
      <w:r w:rsidRPr="002D0243">
        <w:rPr>
          <w:rFonts w:ascii="Bookman Old Style" w:hAnsi="Bookman Old Style"/>
          <w:sz w:val="18"/>
          <w:szCs w:val="18"/>
          <w:lang w:val="uk-UA"/>
        </w:rPr>
        <w:t>5</w:t>
      </w:r>
      <w:r w:rsidR="00884127" w:rsidRPr="002D0243">
        <w:rPr>
          <w:rFonts w:ascii="Bookman Old Style" w:hAnsi="Bookman Old Style"/>
          <w:sz w:val="18"/>
          <w:szCs w:val="18"/>
          <w:lang w:val="uk-UA"/>
        </w:rPr>
        <w:t xml:space="preserve">.1. </w:t>
      </w:r>
      <w:r w:rsidR="00884127" w:rsidRPr="002D0243">
        <w:rPr>
          <w:rStyle w:val="21"/>
          <w:rFonts w:ascii="Bookman Old Style" w:hAnsi="Bookman Old Style"/>
          <w:sz w:val="18"/>
          <w:szCs w:val="18"/>
          <w:lang w:val="uk-UA" w:eastAsia="uk-UA"/>
        </w:rPr>
        <w:t>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884127" w:rsidRPr="002D0243" w:rsidRDefault="00BC4783" w:rsidP="002D0243">
      <w:pPr>
        <w:widowControl w:val="0"/>
        <w:tabs>
          <w:tab w:val="num" w:pos="142"/>
          <w:tab w:val="left" w:pos="540"/>
          <w:tab w:val="left" w:pos="851"/>
          <w:tab w:val="left" w:pos="900"/>
          <w:tab w:val="left" w:pos="993"/>
          <w:tab w:val="left" w:pos="1134"/>
          <w:tab w:val="left" w:pos="1276"/>
        </w:tabs>
        <w:spacing w:after="0" w:line="240" w:lineRule="auto"/>
        <w:ind w:firstLine="567"/>
        <w:rPr>
          <w:rStyle w:val="21"/>
          <w:rFonts w:ascii="Bookman Old Style" w:hAnsi="Bookman Old Style"/>
          <w:sz w:val="18"/>
          <w:szCs w:val="18"/>
          <w:lang w:val="uk-UA" w:eastAsia="uk-UA"/>
        </w:rPr>
      </w:pPr>
      <w:r w:rsidRPr="002D0243">
        <w:rPr>
          <w:rStyle w:val="21"/>
          <w:rFonts w:ascii="Bookman Old Style" w:hAnsi="Bookman Old Style"/>
          <w:sz w:val="18"/>
          <w:szCs w:val="18"/>
          <w:lang w:val="uk-UA" w:eastAsia="uk-UA"/>
        </w:rPr>
        <w:t>5</w:t>
      </w:r>
      <w:r w:rsidR="00884127" w:rsidRPr="002D0243">
        <w:rPr>
          <w:rStyle w:val="21"/>
          <w:rFonts w:ascii="Bookman Old Style" w:hAnsi="Bookman Old Style"/>
          <w:sz w:val="18"/>
          <w:szCs w:val="18"/>
          <w:lang w:val="uk-UA" w:eastAsia="uk-UA"/>
        </w:rPr>
        <w:t xml:space="preserve">.2. Відділ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884127" w:rsidRPr="002D0243" w:rsidRDefault="00BC4783" w:rsidP="002D0243">
      <w:pPr>
        <w:widowControl w:val="0"/>
        <w:tabs>
          <w:tab w:val="num" w:pos="142"/>
          <w:tab w:val="left" w:pos="540"/>
          <w:tab w:val="left" w:pos="851"/>
          <w:tab w:val="left" w:pos="900"/>
          <w:tab w:val="left" w:pos="993"/>
          <w:tab w:val="left" w:pos="1134"/>
          <w:tab w:val="left" w:pos="1276"/>
        </w:tabs>
        <w:spacing w:after="0" w:line="240" w:lineRule="auto"/>
        <w:ind w:firstLine="567"/>
        <w:rPr>
          <w:rStyle w:val="21"/>
          <w:rFonts w:ascii="Bookman Old Style" w:hAnsi="Bookman Old Style"/>
          <w:sz w:val="18"/>
          <w:szCs w:val="18"/>
          <w:lang w:val="uk-UA" w:eastAsia="uk-UA"/>
        </w:rPr>
      </w:pPr>
      <w:r w:rsidRPr="002D0243">
        <w:rPr>
          <w:rStyle w:val="21"/>
          <w:rFonts w:ascii="Bookman Old Style" w:hAnsi="Bookman Old Style"/>
          <w:sz w:val="18"/>
          <w:szCs w:val="18"/>
          <w:lang w:val="uk-UA" w:eastAsia="uk-UA"/>
        </w:rPr>
        <w:t>5</w:t>
      </w:r>
      <w:r w:rsidR="00884127" w:rsidRPr="002D0243">
        <w:rPr>
          <w:rStyle w:val="21"/>
          <w:rFonts w:ascii="Bookman Old Style" w:hAnsi="Bookman Old Style"/>
          <w:sz w:val="18"/>
          <w:szCs w:val="18"/>
          <w:lang w:val="uk-UA" w:eastAsia="uk-UA"/>
        </w:rPr>
        <w:t>.3. Начальник Відділу входить до персонального складу Виконавчого комітету, що затверджується відповідним рішенням Міської ради.</w:t>
      </w:r>
    </w:p>
    <w:p w:rsidR="00884127" w:rsidRPr="002D0243" w:rsidRDefault="00BC4783" w:rsidP="002D0243">
      <w:pPr>
        <w:widowControl w:val="0"/>
        <w:tabs>
          <w:tab w:val="num" w:pos="142"/>
          <w:tab w:val="left" w:pos="540"/>
          <w:tab w:val="left" w:pos="851"/>
          <w:tab w:val="left" w:pos="900"/>
          <w:tab w:val="left" w:pos="993"/>
          <w:tab w:val="left" w:pos="1134"/>
          <w:tab w:val="left" w:pos="1276"/>
        </w:tabs>
        <w:spacing w:after="0" w:line="240" w:lineRule="auto"/>
        <w:ind w:firstLine="567"/>
        <w:rPr>
          <w:rStyle w:val="21"/>
          <w:rFonts w:ascii="Bookman Old Style" w:hAnsi="Bookman Old Style"/>
          <w:sz w:val="18"/>
          <w:szCs w:val="18"/>
          <w:lang w:val="uk-UA" w:eastAsia="uk-UA"/>
        </w:rPr>
      </w:pPr>
      <w:r w:rsidRPr="002D0243">
        <w:rPr>
          <w:rStyle w:val="21"/>
          <w:rFonts w:ascii="Bookman Old Style" w:hAnsi="Bookman Old Style"/>
          <w:sz w:val="18"/>
          <w:szCs w:val="18"/>
          <w:lang w:val="uk-UA" w:eastAsia="uk-UA"/>
        </w:rPr>
        <w:t>5</w:t>
      </w:r>
      <w:r w:rsidR="00884127" w:rsidRPr="002D0243">
        <w:rPr>
          <w:rStyle w:val="21"/>
          <w:rFonts w:ascii="Bookman Old Style" w:hAnsi="Bookman Old Style"/>
          <w:sz w:val="18"/>
          <w:szCs w:val="18"/>
          <w:lang w:val="uk-UA" w:eastAsia="uk-UA"/>
        </w:rPr>
        <w:t>.4. 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884127" w:rsidRPr="002D0243" w:rsidRDefault="00BC4783" w:rsidP="002D0243">
      <w:pPr>
        <w:widowControl w:val="0"/>
        <w:tabs>
          <w:tab w:val="num" w:pos="142"/>
          <w:tab w:val="left" w:pos="540"/>
          <w:tab w:val="left" w:pos="851"/>
          <w:tab w:val="left" w:pos="900"/>
          <w:tab w:val="left" w:pos="993"/>
          <w:tab w:val="left" w:pos="1134"/>
          <w:tab w:val="left" w:pos="1276"/>
        </w:tabs>
        <w:spacing w:after="0" w:line="240" w:lineRule="auto"/>
        <w:ind w:firstLine="567"/>
        <w:rPr>
          <w:rFonts w:ascii="Bookman Old Style" w:hAnsi="Bookman Old Style"/>
          <w:b/>
          <w:sz w:val="18"/>
          <w:szCs w:val="18"/>
          <w:shd w:val="clear" w:color="auto" w:fill="FFFFFF"/>
          <w:lang w:val="uk-UA"/>
        </w:rPr>
      </w:pPr>
      <w:r w:rsidRPr="002D0243">
        <w:rPr>
          <w:rStyle w:val="21"/>
          <w:rFonts w:ascii="Bookman Old Style" w:hAnsi="Bookman Old Style"/>
          <w:sz w:val="18"/>
          <w:szCs w:val="18"/>
          <w:lang w:val="uk-UA" w:eastAsia="uk-UA"/>
        </w:rPr>
        <w:t>5</w:t>
      </w:r>
      <w:r w:rsidR="00884127" w:rsidRPr="002D0243">
        <w:rPr>
          <w:rStyle w:val="21"/>
          <w:rFonts w:ascii="Bookman Old Style" w:hAnsi="Bookman Old Style"/>
          <w:sz w:val="18"/>
          <w:szCs w:val="18"/>
          <w:lang w:val="uk-UA" w:eastAsia="uk-UA"/>
        </w:rPr>
        <w:t>.5. Начальник Відділу:</w:t>
      </w:r>
    </w:p>
    <w:p w:rsidR="00884127" w:rsidRPr="002D0243" w:rsidRDefault="00884127" w:rsidP="002D0243">
      <w:pPr>
        <w:pStyle w:val="a6"/>
        <w:widowControl w:val="0"/>
        <w:numPr>
          <w:ilvl w:val="0"/>
          <w:numId w:val="1"/>
        </w:numPr>
        <w:tabs>
          <w:tab w:val="num" w:pos="142"/>
          <w:tab w:val="left" w:pos="540"/>
          <w:tab w:val="left" w:pos="851"/>
          <w:tab w:val="left" w:pos="900"/>
          <w:tab w:val="left" w:pos="993"/>
          <w:tab w:val="left" w:pos="1078"/>
          <w:tab w:val="left" w:pos="1134"/>
          <w:tab w:val="left" w:pos="1276"/>
        </w:tabs>
        <w:suppressAutoHyphens w:val="0"/>
        <w:ind w:left="0" w:firstLine="567"/>
        <w:rPr>
          <w:rStyle w:val="21"/>
          <w:rFonts w:ascii="Bookman Old Style" w:hAnsi="Bookman Old Style"/>
          <w:vanish/>
          <w:sz w:val="18"/>
          <w:szCs w:val="18"/>
          <w:lang w:eastAsia="uk-UA"/>
        </w:rPr>
      </w:pPr>
    </w:p>
    <w:p w:rsidR="00884127" w:rsidRPr="002D0243" w:rsidRDefault="00884127" w:rsidP="002D0243">
      <w:pPr>
        <w:pStyle w:val="a6"/>
        <w:widowControl w:val="0"/>
        <w:numPr>
          <w:ilvl w:val="1"/>
          <w:numId w:val="1"/>
        </w:numPr>
        <w:tabs>
          <w:tab w:val="num" w:pos="142"/>
          <w:tab w:val="left" w:pos="540"/>
          <w:tab w:val="left" w:pos="851"/>
          <w:tab w:val="left" w:pos="900"/>
          <w:tab w:val="left" w:pos="993"/>
          <w:tab w:val="left" w:pos="1078"/>
          <w:tab w:val="left" w:pos="1134"/>
          <w:tab w:val="left" w:pos="1276"/>
        </w:tabs>
        <w:suppressAutoHyphens w:val="0"/>
        <w:ind w:left="0" w:firstLine="567"/>
        <w:rPr>
          <w:rStyle w:val="21"/>
          <w:rFonts w:ascii="Bookman Old Style" w:hAnsi="Bookman Old Style"/>
          <w:vanish/>
          <w:sz w:val="18"/>
          <w:szCs w:val="18"/>
          <w:lang w:eastAsia="uk-UA"/>
        </w:rPr>
      </w:pPr>
    </w:p>
    <w:p w:rsidR="00884127" w:rsidRPr="002D0243" w:rsidRDefault="00884127" w:rsidP="002D0243">
      <w:pPr>
        <w:pStyle w:val="a6"/>
        <w:widowControl w:val="0"/>
        <w:numPr>
          <w:ilvl w:val="1"/>
          <w:numId w:val="1"/>
        </w:numPr>
        <w:tabs>
          <w:tab w:val="num" w:pos="142"/>
          <w:tab w:val="left" w:pos="540"/>
          <w:tab w:val="left" w:pos="851"/>
          <w:tab w:val="left" w:pos="900"/>
          <w:tab w:val="left" w:pos="993"/>
          <w:tab w:val="left" w:pos="1078"/>
          <w:tab w:val="left" w:pos="1134"/>
          <w:tab w:val="left" w:pos="1276"/>
        </w:tabs>
        <w:suppressAutoHyphens w:val="0"/>
        <w:ind w:left="0" w:firstLine="567"/>
        <w:rPr>
          <w:rStyle w:val="21"/>
          <w:rFonts w:ascii="Bookman Old Style" w:hAnsi="Bookman Old Style"/>
          <w:vanish/>
          <w:sz w:val="18"/>
          <w:szCs w:val="18"/>
          <w:lang w:eastAsia="uk-UA"/>
        </w:rPr>
      </w:pPr>
    </w:p>
    <w:p w:rsidR="00884127" w:rsidRPr="002D0243" w:rsidRDefault="00884127" w:rsidP="002D0243">
      <w:pPr>
        <w:pStyle w:val="a6"/>
        <w:widowControl w:val="0"/>
        <w:numPr>
          <w:ilvl w:val="1"/>
          <w:numId w:val="1"/>
        </w:numPr>
        <w:tabs>
          <w:tab w:val="num" w:pos="142"/>
          <w:tab w:val="left" w:pos="540"/>
          <w:tab w:val="left" w:pos="851"/>
          <w:tab w:val="left" w:pos="900"/>
          <w:tab w:val="left" w:pos="993"/>
          <w:tab w:val="left" w:pos="1078"/>
          <w:tab w:val="left" w:pos="1134"/>
          <w:tab w:val="left" w:pos="1276"/>
        </w:tabs>
        <w:suppressAutoHyphens w:val="0"/>
        <w:ind w:left="0" w:firstLine="567"/>
        <w:rPr>
          <w:rStyle w:val="21"/>
          <w:rFonts w:ascii="Bookman Old Style" w:hAnsi="Bookman Old Style"/>
          <w:vanish/>
          <w:sz w:val="18"/>
          <w:szCs w:val="18"/>
          <w:lang w:eastAsia="uk-UA"/>
        </w:rPr>
      </w:pPr>
    </w:p>
    <w:p w:rsidR="00884127" w:rsidRPr="002D0243" w:rsidRDefault="00884127" w:rsidP="002D0243">
      <w:pPr>
        <w:pStyle w:val="a6"/>
        <w:widowControl w:val="0"/>
        <w:numPr>
          <w:ilvl w:val="1"/>
          <w:numId w:val="1"/>
        </w:numPr>
        <w:tabs>
          <w:tab w:val="num" w:pos="142"/>
          <w:tab w:val="left" w:pos="540"/>
          <w:tab w:val="left" w:pos="851"/>
          <w:tab w:val="left" w:pos="900"/>
          <w:tab w:val="left" w:pos="993"/>
          <w:tab w:val="left" w:pos="1078"/>
          <w:tab w:val="left" w:pos="1134"/>
          <w:tab w:val="left" w:pos="1276"/>
        </w:tabs>
        <w:suppressAutoHyphens w:val="0"/>
        <w:ind w:left="0" w:firstLine="567"/>
        <w:rPr>
          <w:rStyle w:val="21"/>
          <w:rFonts w:ascii="Bookman Old Style" w:hAnsi="Bookman Old Style"/>
          <w:vanish/>
          <w:sz w:val="18"/>
          <w:szCs w:val="18"/>
          <w:lang w:eastAsia="uk-UA"/>
        </w:rPr>
      </w:pPr>
    </w:p>
    <w:p w:rsidR="00BC4783" w:rsidRPr="002D0243" w:rsidRDefault="00BC4783" w:rsidP="002D0243">
      <w:pPr>
        <w:pStyle w:val="a6"/>
        <w:widowControl w:val="0"/>
        <w:numPr>
          <w:ilvl w:val="0"/>
          <w:numId w:val="3"/>
        </w:numPr>
        <w:tabs>
          <w:tab w:val="left" w:pos="540"/>
          <w:tab w:val="left" w:pos="851"/>
          <w:tab w:val="left" w:pos="900"/>
          <w:tab w:val="left" w:pos="993"/>
          <w:tab w:val="left" w:pos="1078"/>
          <w:tab w:val="left" w:pos="1134"/>
          <w:tab w:val="left" w:pos="1276"/>
        </w:tabs>
        <w:suppressAutoHyphens w:val="0"/>
        <w:ind w:left="0" w:firstLine="567"/>
        <w:rPr>
          <w:rStyle w:val="21"/>
          <w:rFonts w:ascii="Bookman Old Style" w:eastAsiaTheme="minorEastAsia" w:hAnsi="Bookman Old Style" w:cstheme="minorBidi"/>
          <w:vanish/>
          <w:sz w:val="18"/>
          <w:szCs w:val="18"/>
          <w:lang w:eastAsia="ru-RU"/>
        </w:rPr>
      </w:pPr>
    </w:p>
    <w:p w:rsidR="00BC4783" w:rsidRPr="002D0243" w:rsidRDefault="00BC4783" w:rsidP="002D0243">
      <w:pPr>
        <w:pStyle w:val="a6"/>
        <w:widowControl w:val="0"/>
        <w:numPr>
          <w:ilvl w:val="0"/>
          <w:numId w:val="3"/>
        </w:numPr>
        <w:tabs>
          <w:tab w:val="left" w:pos="540"/>
          <w:tab w:val="left" w:pos="851"/>
          <w:tab w:val="left" w:pos="900"/>
          <w:tab w:val="left" w:pos="993"/>
          <w:tab w:val="left" w:pos="1078"/>
          <w:tab w:val="left" w:pos="1134"/>
          <w:tab w:val="left" w:pos="1276"/>
        </w:tabs>
        <w:suppressAutoHyphens w:val="0"/>
        <w:ind w:left="0" w:firstLine="567"/>
        <w:rPr>
          <w:rStyle w:val="21"/>
          <w:rFonts w:ascii="Bookman Old Style" w:eastAsiaTheme="minorEastAsia" w:hAnsi="Bookman Old Style" w:cstheme="minorBidi"/>
          <w:vanish/>
          <w:sz w:val="18"/>
          <w:szCs w:val="18"/>
          <w:lang w:eastAsia="ru-RU"/>
        </w:rPr>
      </w:pPr>
    </w:p>
    <w:p w:rsidR="00BC4783" w:rsidRPr="002D0243" w:rsidRDefault="00BC4783" w:rsidP="002D0243">
      <w:pPr>
        <w:pStyle w:val="a6"/>
        <w:widowControl w:val="0"/>
        <w:numPr>
          <w:ilvl w:val="1"/>
          <w:numId w:val="3"/>
        </w:numPr>
        <w:tabs>
          <w:tab w:val="left" w:pos="540"/>
          <w:tab w:val="left" w:pos="851"/>
          <w:tab w:val="left" w:pos="900"/>
          <w:tab w:val="left" w:pos="993"/>
          <w:tab w:val="left" w:pos="1078"/>
          <w:tab w:val="left" w:pos="1134"/>
          <w:tab w:val="left" w:pos="1276"/>
        </w:tabs>
        <w:suppressAutoHyphens w:val="0"/>
        <w:ind w:left="0" w:firstLine="567"/>
        <w:rPr>
          <w:rStyle w:val="21"/>
          <w:rFonts w:ascii="Bookman Old Style" w:eastAsiaTheme="minorEastAsia" w:hAnsi="Bookman Old Style" w:cstheme="minorBidi"/>
          <w:vanish/>
          <w:sz w:val="18"/>
          <w:szCs w:val="18"/>
          <w:lang w:eastAsia="ru-RU"/>
        </w:rPr>
      </w:pPr>
    </w:p>
    <w:p w:rsidR="00884127" w:rsidRPr="002D0243" w:rsidRDefault="00884127" w:rsidP="002D0243">
      <w:pPr>
        <w:pStyle w:val="210"/>
        <w:numPr>
          <w:ilvl w:val="2"/>
          <w:numId w:val="3"/>
        </w:numPr>
        <w:shd w:val="clear" w:color="auto" w:fill="auto"/>
        <w:tabs>
          <w:tab w:val="left" w:pos="540"/>
          <w:tab w:val="left" w:pos="851"/>
          <w:tab w:val="left" w:pos="900"/>
          <w:tab w:val="left" w:pos="993"/>
          <w:tab w:val="left" w:pos="1078"/>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 xml:space="preserve"> Здійснює керівництво Відділом, забезпечує виконання покладених на Відділ завдань, визначає посадові обов’язки і ступінь відповідальності працівників Відділу.</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95"/>
          <w:tab w:val="left" w:pos="1134"/>
          <w:tab w:val="left" w:pos="1276"/>
        </w:tabs>
        <w:spacing w:before="0" w:line="240" w:lineRule="auto"/>
        <w:ind w:left="0" w:firstLine="567"/>
        <w:jc w:val="left"/>
        <w:rPr>
          <w:rStyle w:val="21"/>
          <w:rFonts w:ascii="Bookman Old Style" w:hAnsi="Bookman Old Style"/>
          <w:sz w:val="18"/>
          <w:szCs w:val="18"/>
          <w:lang w:val="uk-UA"/>
        </w:rPr>
      </w:pPr>
      <w:r w:rsidRPr="002D0243">
        <w:rPr>
          <w:rStyle w:val="21"/>
          <w:rFonts w:ascii="Bookman Old Style" w:hAnsi="Bookman Old Style"/>
          <w:sz w:val="18"/>
          <w:szCs w:val="18"/>
          <w:lang w:val="uk-UA"/>
        </w:rPr>
        <w:t xml:space="preserve"> Розподіляє обов'язки між працівниками Відділу, очолює і контролює їх роботу та затверджує посадові інструкції працівників Відділу. </w:t>
      </w:r>
    </w:p>
    <w:p w:rsidR="00884127" w:rsidRPr="002D0243" w:rsidRDefault="00BC4783" w:rsidP="002D0243">
      <w:pPr>
        <w:pStyle w:val="210"/>
        <w:numPr>
          <w:ilvl w:val="2"/>
          <w:numId w:val="3"/>
        </w:numPr>
        <w:shd w:val="clear" w:color="auto" w:fill="auto"/>
        <w:tabs>
          <w:tab w:val="num" w:pos="142"/>
          <w:tab w:val="left" w:pos="540"/>
          <w:tab w:val="left" w:pos="851"/>
          <w:tab w:val="left" w:pos="900"/>
          <w:tab w:val="left" w:pos="993"/>
          <w:tab w:val="left" w:pos="1095"/>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shd w:val="clear" w:color="auto" w:fill="FFFFFF"/>
          <w:lang w:val="uk-UA"/>
        </w:rPr>
        <w:lastRenderedPageBreak/>
        <w:t xml:space="preserve"> </w:t>
      </w:r>
      <w:r w:rsidR="00884127" w:rsidRPr="002D0243">
        <w:rPr>
          <w:rFonts w:ascii="Bookman Old Style" w:hAnsi="Bookman Old Style"/>
          <w:sz w:val="18"/>
          <w:szCs w:val="18"/>
          <w:shd w:val="clear" w:color="auto" w:fill="FFFFFF"/>
          <w:lang w:val="uk-UA"/>
        </w:rPr>
        <w:t xml:space="preserve">Вносить пропозиції Міському голові щодо норм положення про Відділ, структури та штатної чисельності Відділу.  </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Планує роботу Відділу та аналізує стан виконання планів і програм.</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00"/>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 xml:space="preserve"> Забезпечує у межах своєї компетенції контроль за станом справ у сфері діяльності Відділу, вживає необхідних заходів до їх поліпшення.</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 xml:space="preserve"> Підтримує зв'язки з відповідними виконавчими органами ради з питань обміну досвідом.</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Style w:val="21"/>
          <w:rFonts w:ascii="Bookman Old Style" w:hAnsi="Bookman Old Style"/>
          <w:sz w:val="18"/>
          <w:szCs w:val="18"/>
          <w:lang w:val="uk-UA"/>
        </w:rPr>
      </w:pPr>
      <w:r w:rsidRPr="002D0243">
        <w:rPr>
          <w:rStyle w:val="21"/>
          <w:rFonts w:ascii="Bookman Old Style" w:hAnsi="Bookman Old Style"/>
          <w:sz w:val="18"/>
          <w:szCs w:val="18"/>
          <w:lang w:val="uk-UA"/>
        </w:rPr>
        <w:t xml:space="preserve"> 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lang w:val="uk-UA"/>
        </w:rPr>
        <w:t xml:space="preserve"> 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lang w:val="uk-UA"/>
        </w:rPr>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lang w:val="uk-UA"/>
        </w:rPr>
        <w:t xml:space="preserve">Забезпечує навчання та підвищення кваліфікації посадових осіб Відділу. </w:t>
      </w:r>
      <w:r w:rsidRPr="002D0243">
        <w:rPr>
          <w:rFonts w:ascii="Bookman Old Style" w:hAnsi="Bookman Old Style"/>
          <w:sz w:val="18"/>
          <w:szCs w:val="18"/>
          <w:lang w:val="uk-UA"/>
        </w:rPr>
        <w:tab/>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lang w:val="uk-UA"/>
        </w:rPr>
        <w:t>Звітує один раз на рік про проведену роботу Відділу перед Виконавчим комітетом на плановій нараді Міського голови, організовує передачу досвіду, про що зазначає у своїх планах Відділу.</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lang w:val="uk-UA"/>
        </w:rPr>
        <w:t xml:space="preserve">Представляє інтереси громади з </w:t>
      </w:r>
      <w:r w:rsidRPr="002D0243">
        <w:rPr>
          <w:rStyle w:val="21"/>
          <w:rFonts w:ascii="Bookman Old Style" w:hAnsi="Bookman Old Style"/>
          <w:sz w:val="18"/>
          <w:szCs w:val="18"/>
          <w:lang w:val="uk-UA"/>
        </w:rPr>
        <w:t>питань, що належать до компетенції Відділу</w:t>
      </w:r>
      <w:r w:rsidRPr="002D0243">
        <w:rPr>
          <w:rFonts w:ascii="Bookman Old Style" w:hAnsi="Bookman Old Style"/>
          <w:sz w:val="18"/>
          <w:szCs w:val="18"/>
          <w:shd w:val="clear" w:color="auto" w:fill="FFFFFF"/>
          <w:lang w:val="uk-UA"/>
        </w:rPr>
        <w:t xml:space="preserve">, </w:t>
      </w:r>
      <w:r w:rsidRPr="002D0243">
        <w:rPr>
          <w:rFonts w:ascii="Bookman Old Style" w:hAnsi="Bookman Old Style"/>
          <w:sz w:val="18"/>
          <w:szCs w:val="18"/>
          <w:lang w:val="uk-UA"/>
        </w:rPr>
        <w:t xml:space="preserve">у відносинах з юридичними та фізичними особами, при вирішенні питань пов’язаних з діяльністю Відділу та в межах його повноважень. </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lang w:val="uk-UA"/>
        </w:rPr>
        <w:t xml:space="preserve">Розробляє і здійснює заходи щодо поліпшення організації та підвищення ефективності роботи Відділу. </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Контролює стан трудової та виконавчої дисципліни у Відділі, забезпечує виконання вимог трудового законодавства у Відділі, забезпечує соціальний захист працівників Відділу та захист їх трудових прав.</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Виконує інші доручення керівництва Міської ради, що пов'язані з діяльністю Відділу.</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Style w:val="21"/>
          <w:rFonts w:ascii="Bookman Old Style" w:hAnsi="Bookman Old Style"/>
          <w:sz w:val="18"/>
          <w:szCs w:val="18"/>
          <w:lang w:val="uk-UA"/>
        </w:rPr>
      </w:pPr>
      <w:r w:rsidRPr="002D0243">
        <w:rPr>
          <w:rStyle w:val="21"/>
          <w:rFonts w:ascii="Bookman Old Style" w:hAnsi="Bookman Old Style"/>
          <w:sz w:val="18"/>
          <w:szCs w:val="18"/>
          <w:lang w:val="uk-UA"/>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shd w:val="clear" w:color="auto" w:fill="FFFFFF"/>
          <w:lang w:val="uk-UA"/>
        </w:rPr>
        <w:t xml:space="preserve">Несе персональну відповідальність за виконання покладених на Відділ завдань. </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shd w:val="clear" w:color="auto" w:fill="FFFFFF"/>
          <w:lang w:val="uk-UA"/>
        </w:rPr>
        <w:t>Підписує і візує документи в межах своєї компетенції.</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shd w:val="clear" w:color="auto" w:fill="FFFFFF"/>
          <w:lang w:val="uk-UA"/>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shd w:val="clear" w:color="auto" w:fill="FFFFFF"/>
          <w:lang w:val="uk-UA"/>
        </w:rPr>
        <w:t>Забезпечує у межах своїх повноважень підготовку проектів рішень Міської ради, Виконавчого комітету, розпоряджень міського голови.</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shd w:val="clear" w:color="auto" w:fill="FFFFFF"/>
          <w:lang w:val="uk-UA"/>
        </w:rPr>
        <w:t>Веде особистий прийом громадян.</w:t>
      </w:r>
    </w:p>
    <w:p w:rsidR="00884127" w:rsidRPr="002D0243" w:rsidRDefault="00884127" w:rsidP="002D0243">
      <w:pPr>
        <w:pStyle w:val="210"/>
        <w:numPr>
          <w:ilvl w:val="1"/>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та державну мову.</w:t>
      </w:r>
    </w:p>
    <w:p w:rsidR="00884127" w:rsidRPr="002D0243" w:rsidRDefault="00884127" w:rsidP="002D0243">
      <w:pPr>
        <w:pStyle w:val="210"/>
        <w:numPr>
          <w:ilvl w:val="1"/>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lang w:val="uk-UA"/>
        </w:rPr>
        <w:t>Працівники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884127" w:rsidRPr="002D0243" w:rsidRDefault="00884127" w:rsidP="002D0243">
      <w:pPr>
        <w:pStyle w:val="210"/>
        <w:numPr>
          <w:ilvl w:val="1"/>
          <w:numId w:val="3"/>
        </w:numPr>
        <w:shd w:val="clear" w:color="auto" w:fill="auto"/>
        <w:tabs>
          <w:tab w:val="num" w:pos="142"/>
          <w:tab w:val="left" w:pos="540"/>
          <w:tab w:val="left" w:pos="851"/>
          <w:tab w:val="left" w:pos="900"/>
          <w:tab w:val="left" w:pos="993"/>
          <w:tab w:val="left" w:pos="1134"/>
          <w:tab w:val="left" w:pos="1276"/>
          <w:tab w:val="left" w:leader="dot" w:pos="9175"/>
        </w:tabs>
        <w:spacing w:before="0" w:line="240" w:lineRule="auto"/>
        <w:ind w:left="0" w:firstLine="567"/>
        <w:jc w:val="left"/>
        <w:rPr>
          <w:rStyle w:val="21"/>
          <w:rFonts w:ascii="Bookman Old Style" w:hAnsi="Bookman Old Style"/>
          <w:sz w:val="18"/>
          <w:szCs w:val="18"/>
          <w:lang w:val="uk-UA"/>
        </w:rPr>
      </w:pPr>
      <w:r w:rsidRPr="002D0243">
        <w:rPr>
          <w:rFonts w:ascii="Bookman Old Style" w:hAnsi="Bookman Old Style"/>
          <w:sz w:val="18"/>
          <w:szCs w:val="18"/>
          <w:lang w:val="uk-UA"/>
        </w:rPr>
        <w:t xml:space="preserve">Працівники Відділу призначаються на посаду та звільняється з посади розпорядженням </w:t>
      </w:r>
      <w:r w:rsidRPr="002D0243">
        <w:rPr>
          <w:rStyle w:val="21"/>
          <w:rFonts w:ascii="Bookman Old Style" w:hAnsi="Bookman Old Style"/>
          <w:sz w:val="18"/>
          <w:szCs w:val="18"/>
          <w:lang w:val="uk-UA"/>
        </w:rPr>
        <w:t xml:space="preserve">Міського голови відповідно до Закону України «Про місцеве самоврядування в Україні», Закону України «Про службу в органах місцевого самоврядування». </w:t>
      </w:r>
    </w:p>
    <w:p w:rsidR="00884127" w:rsidRPr="002D0243" w:rsidRDefault="00884127" w:rsidP="002D0243">
      <w:pPr>
        <w:pStyle w:val="210"/>
        <w:numPr>
          <w:ilvl w:val="1"/>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Style w:val="21"/>
          <w:rFonts w:ascii="Bookman Old Style" w:hAnsi="Bookman Old Style"/>
          <w:sz w:val="18"/>
          <w:szCs w:val="18"/>
          <w:lang w:val="uk-UA"/>
        </w:rPr>
      </w:pPr>
      <w:r w:rsidRPr="002D0243">
        <w:rPr>
          <w:rStyle w:val="21"/>
          <w:rFonts w:ascii="Bookman Old Style" w:hAnsi="Bookman Old Style"/>
          <w:sz w:val="18"/>
          <w:szCs w:val="18"/>
          <w:lang w:val="uk-UA"/>
        </w:rPr>
        <w:t>Працівники Відділу повинні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правила ділового етикету; основні принципи роботи на комп'ютері та відповідні програмні засоби; ділову мову та державну мову.</w:t>
      </w:r>
    </w:p>
    <w:p w:rsidR="00884127" w:rsidRPr="002D0243" w:rsidRDefault="00884127" w:rsidP="002D0243">
      <w:pPr>
        <w:pStyle w:val="210"/>
        <w:numPr>
          <w:ilvl w:val="1"/>
          <w:numId w:val="3"/>
        </w:numPr>
        <w:shd w:val="clear" w:color="auto" w:fill="auto"/>
        <w:tabs>
          <w:tab w:val="num" w:pos="142"/>
          <w:tab w:val="left" w:pos="540"/>
          <w:tab w:val="left" w:pos="851"/>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lang w:val="uk-UA"/>
        </w:rPr>
        <w:t>Службові обов’язки працівників Відділу визначаються посадовими інструкціями, що затверджуються начальником Відділу, а також внутрішнім розподілом обов’язків у Відділі.</w:t>
      </w:r>
    </w:p>
    <w:p w:rsidR="00884127" w:rsidRPr="002D0243" w:rsidRDefault="00884127" w:rsidP="002D0243">
      <w:pPr>
        <w:pStyle w:val="210"/>
        <w:numPr>
          <w:ilvl w:val="1"/>
          <w:numId w:val="3"/>
        </w:numPr>
        <w:shd w:val="clear" w:color="auto" w:fill="auto"/>
        <w:tabs>
          <w:tab w:val="num" w:pos="142"/>
          <w:tab w:val="left" w:pos="540"/>
          <w:tab w:val="left" w:pos="851"/>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lang w:val="uk-UA"/>
        </w:rPr>
        <w:t>Організація роботи відділу здійснюється згідно планів відділу (місячного, піврічного), які погоджуються заступником міського голови.</w:t>
      </w:r>
    </w:p>
    <w:p w:rsidR="00884127" w:rsidRPr="002D0243" w:rsidRDefault="00884127" w:rsidP="002D0243">
      <w:pPr>
        <w:pStyle w:val="211"/>
        <w:numPr>
          <w:ilvl w:val="1"/>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b w:val="0"/>
          <w:sz w:val="18"/>
          <w:szCs w:val="18"/>
          <w:lang w:val="uk-UA"/>
        </w:rPr>
      </w:pPr>
      <w:r w:rsidRPr="002D0243">
        <w:rPr>
          <w:rStyle w:val="24"/>
          <w:rFonts w:ascii="Bookman Old Style" w:hAnsi="Bookman Old Style"/>
          <w:sz w:val="18"/>
          <w:szCs w:val="18"/>
          <w:lang w:val="uk-UA"/>
        </w:rPr>
        <w:t>Працівники Відділу мають право:</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 xml:space="preserve"> Користуватися правами і свободами, які гарантуються громадянам України Конституцією та законами України.</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45"/>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На повагу особистої гідності, справедливого і шанобливого ставлення до себе з боку керівників, співробітників і громадян.</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0"/>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На своєчасну оплату праці залежно від займаної посади, якості, досвіду та стажу роботи.</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На здорові, безпечні та належні для високопродуктивної роботи умови праці.</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На соціальний і правовий захист.</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Брати участь у розгляді питань і прийнятті рішень у межах своїх повноважень.</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0"/>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Вимагати затвердження керівником чітко визначеного обсягу службових повноважень за посадою.</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Користуватися іншими правами відповідно до чинного законодавства України.</w:t>
      </w:r>
    </w:p>
    <w:p w:rsidR="00884127" w:rsidRPr="002D0243" w:rsidRDefault="00884127" w:rsidP="002D0243">
      <w:pPr>
        <w:pStyle w:val="211"/>
        <w:numPr>
          <w:ilvl w:val="1"/>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b w:val="0"/>
          <w:sz w:val="18"/>
          <w:szCs w:val="18"/>
          <w:lang w:val="uk-UA"/>
        </w:rPr>
      </w:pPr>
      <w:r w:rsidRPr="002D0243">
        <w:rPr>
          <w:rStyle w:val="24"/>
          <w:rFonts w:ascii="Bookman Old Style" w:hAnsi="Bookman Old Style"/>
          <w:sz w:val="18"/>
          <w:szCs w:val="18"/>
          <w:lang w:val="uk-UA"/>
        </w:rPr>
        <w:t>Працівники Відділу зобов'язані:</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lastRenderedPageBreak/>
        <w:t>Дотримуватися Конституції України, законів та інших актів законодавства України.</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088"/>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Вживати заходів для негайного усунення причин та умов, що перешкоджають або ускладнюють нормальне виконання функціональних обов'язків.</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10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088"/>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Поводити себе гідно, додержуватися моральних і етичних правил у взаємовідносинах із співробітниками та відвідувачами.</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Дотримуватися прав і свобод людини і громадянина.</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Постійно вдосконалювати організацію своєї роботи, підвищувати професійну кваліфікацію.</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Проявляти ініціативність, творчість у роботі.</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Дотримуватись обмежень, передбачених законодавством, щодо служби в органах місцевого самоврядування.</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Підтримувати авторитет Міської ради та її виконавчих органів.</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134"/>
          <w:tab w:val="left" w:pos="1189"/>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Не допускати дій та бездіяльності, які можуть зашкодити інтересам місцевого самоврядування та держави.</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134"/>
          <w:tab w:val="left" w:pos="119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Проходити атестацію як посадові особи місцевого самоврядування відповідно до вимог чинного законодавства.</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134"/>
          <w:tab w:val="left" w:pos="1194"/>
          <w:tab w:val="left" w:pos="1276"/>
        </w:tabs>
        <w:spacing w:before="0" w:line="240" w:lineRule="auto"/>
        <w:ind w:left="0" w:firstLine="567"/>
        <w:jc w:val="left"/>
        <w:rPr>
          <w:rStyle w:val="21"/>
          <w:rFonts w:ascii="Bookman Old Style" w:hAnsi="Bookman Old Style"/>
          <w:sz w:val="18"/>
          <w:szCs w:val="18"/>
          <w:lang w:val="uk-UA"/>
        </w:rPr>
      </w:pPr>
      <w:r w:rsidRPr="002D0243">
        <w:rPr>
          <w:rStyle w:val="21"/>
          <w:rFonts w:ascii="Bookman Old Style" w:hAnsi="Bookman Old Style"/>
          <w:sz w:val="18"/>
          <w:szCs w:val="18"/>
          <w:lang w:val="uk-UA"/>
        </w:rPr>
        <w:t>Виконувати інші обов'язки відповідно до чинного законодавства України</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53"/>
          <w:tab w:val="left" w:pos="1134"/>
          <w:tab w:val="left" w:pos="119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Виконувати вимоги посадових інструкцій.</w:t>
      </w:r>
    </w:p>
    <w:p w:rsidR="00884127" w:rsidRPr="002D0243" w:rsidRDefault="00884127" w:rsidP="002D0243">
      <w:pPr>
        <w:pStyle w:val="210"/>
        <w:numPr>
          <w:ilvl w:val="1"/>
          <w:numId w:val="3"/>
        </w:numPr>
        <w:shd w:val="clear" w:color="auto" w:fill="auto"/>
        <w:tabs>
          <w:tab w:val="num" w:pos="142"/>
          <w:tab w:val="left" w:pos="540"/>
          <w:tab w:val="left" w:pos="851"/>
          <w:tab w:val="left" w:pos="900"/>
          <w:tab w:val="left" w:pos="962"/>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Посадовим особам органу місцевого самоврядування забороняється:</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06"/>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Брати участь у діях, що суперечать національним інтересам України.</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07"/>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Приймати дарунки чи послуги від фізичних або юридичних осіб у зв'язку зі своєю службовою діяльністю.</w:t>
      </w:r>
    </w:p>
    <w:p w:rsidR="00884127" w:rsidRPr="002D0243" w:rsidRDefault="00884127" w:rsidP="002D0243">
      <w:pPr>
        <w:pStyle w:val="210"/>
        <w:numPr>
          <w:ilvl w:val="2"/>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Брати участь у страйках.</w:t>
      </w:r>
    </w:p>
    <w:p w:rsidR="00884127" w:rsidRPr="002D0243" w:rsidRDefault="00884127" w:rsidP="002D0243">
      <w:pPr>
        <w:pStyle w:val="210"/>
        <w:numPr>
          <w:ilvl w:val="1"/>
          <w:numId w:val="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Відділ фінансується за рахунок коштів міського бюджету.</w:t>
      </w:r>
    </w:p>
    <w:p w:rsidR="00884127" w:rsidRPr="002D0243" w:rsidRDefault="00884127" w:rsidP="002D0243">
      <w:pPr>
        <w:pStyle w:val="210"/>
        <w:numPr>
          <w:ilvl w:val="1"/>
          <w:numId w:val="3"/>
        </w:numPr>
        <w:shd w:val="clear" w:color="auto" w:fill="auto"/>
        <w:tabs>
          <w:tab w:val="num" w:pos="142"/>
          <w:tab w:val="left" w:pos="540"/>
          <w:tab w:val="left" w:pos="851"/>
          <w:tab w:val="left" w:pos="900"/>
          <w:tab w:val="left" w:pos="949"/>
          <w:tab w:val="left" w:pos="993"/>
          <w:tab w:val="left" w:pos="1134"/>
          <w:tab w:val="left" w:pos="1276"/>
        </w:tabs>
        <w:spacing w:before="0" w:line="240" w:lineRule="auto"/>
        <w:ind w:left="0" w:firstLine="567"/>
        <w:jc w:val="left"/>
        <w:rPr>
          <w:rStyle w:val="21"/>
          <w:rFonts w:ascii="Bookman Old Style" w:hAnsi="Bookman Old Style"/>
          <w:sz w:val="18"/>
          <w:szCs w:val="18"/>
          <w:lang w:val="uk-UA"/>
        </w:rPr>
      </w:pPr>
      <w:r w:rsidRPr="002D0243">
        <w:rPr>
          <w:rStyle w:val="21"/>
          <w:rFonts w:ascii="Bookman Old Style" w:hAnsi="Bookman Old Style"/>
          <w:sz w:val="18"/>
          <w:szCs w:val="18"/>
          <w:lang w:val="uk-UA"/>
        </w:rPr>
        <w:t>Оплата праці працівників Відділу здійснюється відповідно до чинного законодавства.</w:t>
      </w:r>
    </w:p>
    <w:p w:rsidR="00884127" w:rsidRPr="002D0243" w:rsidRDefault="00884127" w:rsidP="002D0243">
      <w:pPr>
        <w:pStyle w:val="211"/>
        <w:shd w:val="clear" w:color="auto" w:fill="auto"/>
        <w:tabs>
          <w:tab w:val="num" w:pos="142"/>
          <w:tab w:val="left" w:pos="540"/>
          <w:tab w:val="left" w:pos="720"/>
          <w:tab w:val="left" w:pos="900"/>
          <w:tab w:val="left" w:pos="993"/>
          <w:tab w:val="left" w:pos="1134"/>
          <w:tab w:val="left" w:pos="1276"/>
          <w:tab w:val="left" w:pos="2058"/>
        </w:tabs>
        <w:spacing w:before="0" w:line="240" w:lineRule="auto"/>
        <w:ind w:firstLine="567"/>
        <w:jc w:val="left"/>
        <w:rPr>
          <w:rStyle w:val="24"/>
          <w:rFonts w:ascii="Bookman Old Style" w:hAnsi="Bookman Old Style"/>
          <w:sz w:val="18"/>
          <w:szCs w:val="18"/>
          <w:lang w:val="uk-UA"/>
        </w:rPr>
      </w:pPr>
    </w:p>
    <w:p w:rsidR="00884127" w:rsidRPr="002D0243" w:rsidRDefault="00884127" w:rsidP="002D0243">
      <w:pPr>
        <w:pStyle w:val="211"/>
        <w:shd w:val="clear" w:color="auto" w:fill="auto"/>
        <w:tabs>
          <w:tab w:val="num" w:pos="142"/>
          <w:tab w:val="left" w:pos="540"/>
          <w:tab w:val="left" w:pos="720"/>
          <w:tab w:val="left" w:pos="900"/>
          <w:tab w:val="left" w:pos="993"/>
          <w:tab w:val="left" w:pos="1134"/>
          <w:tab w:val="left" w:pos="1276"/>
          <w:tab w:val="left" w:pos="2058"/>
        </w:tabs>
        <w:spacing w:before="0" w:line="240" w:lineRule="auto"/>
        <w:ind w:firstLine="567"/>
        <w:jc w:val="left"/>
        <w:rPr>
          <w:rFonts w:ascii="Bookman Old Style" w:hAnsi="Bookman Old Style"/>
          <w:sz w:val="18"/>
          <w:szCs w:val="18"/>
          <w:lang w:val="uk-UA"/>
        </w:rPr>
      </w:pPr>
      <w:r w:rsidRPr="002D0243">
        <w:rPr>
          <w:rStyle w:val="24"/>
          <w:rFonts w:ascii="Bookman Old Style" w:hAnsi="Bookman Old Style"/>
          <w:sz w:val="18"/>
          <w:szCs w:val="18"/>
          <w:lang w:val="uk-UA"/>
        </w:rPr>
        <w:t xml:space="preserve">Розділ </w:t>
      </w:r>
      <w:r w:rsidR="002D0243" w:rsidRPr="002D0243">
        <w:rPr>
          <w:rStyle w:val="24"/>
          <w:rFonts w:ascii="Bookman Old Style" w:hAnsi="Bookman Old Style"/>
          <w:sz w:val="18"/>
          <w:szCs w:val="18"/>
          <w:lang w:val="uk-UA"/>
        </w:rPr>
        <w:t>6</w:t>
      </w:r>
      <w:r w:rsidRPr="002D0243">
        <w:rPr>
          <w:rStyle w:val="24"/>
          <w:rFonts w:ascii="Bookman Old Style" w:hAnsi="Bookman Old Style"/>
          <w:sz w:val="18"/>
          <w:szCs w:val="18"/>
          <w:lang w:val="uk-UA"/>
        </w:rPr>
        <w:t>. Відповідальність посадових осіб Відділу</w:t>
      </w:r>
    </w:p>
    <w:p w:rsidR="00884127" w:rsidRPr="002D0243" w:rsidRDefault="00884127" w:rsidP="002D0243">
      <w:pPr>
        <w:pStyle w:val="a6"/>
        <w:widowControl w:val="0"/>
        <w:numPr>
          <w:ilvl w:val="0"/>
          <w:numId w:val="2"/>
        </w:numPr>
        <w:tabs>
          <w:tab w:val="num" w:pos="142"/>
          <w:tab w:val="left" w:pos="540"/>
          <w:tab w:val="left" w:pos="720"/>
          <w:tab w:val="left" w:pos="900"/>
          <w:tab w:val="left" w:pos="993"/>
          <w:tab w:val="left" w:pos="1134"/>
          <w:tab w:val="left" w:pos="1276"/>
        </w:tabs>
        <w:suppressAutoHyphens w:val="0"/>
        <w:ind w:left="0" w:firstLine="567"/>
        <w:rPr>
          <w:rStyle w:val="21"/>
          <w:rFonts w:ascii="Bookman Old Style" w:hAnsi="Bookman Old Style"/>
          <w:vanish/>
          <w:sz w:val="18"/>
          <w:szCs w:val="18"/>
          <w:lang w:eastAsia="uk-UA"/>
        </w:rPr>
      </w:pPr>
    </w:p>
    <w:p w:rsidR="00884127" w:rsidRPr="002D0243" w:rsidRDefault="00884127" w:rsidP="002D0243">
      <w:pPr>
        <w:pStyle w:val="a6"/>
        <w:widowControl w:val="0"/>
        <w:numPr>
          <w:ilvl w:val="0"/>
          <w:numId w:val="2"/>
        </w:numPr>
        <w:tabs>
          <w:tab w:val="num" w:pos="142"/>
          <w:tab w:val="left" w:pos="540"/>
          <w:tab w:val="left" w:pos="720"/>
          <w:tab w:val="left" w:pos="900"/>
          <w:tab w:val="left" w:pos="993"/>
          <w:tab w:val="left" w:pos="1134"/>
          <w:tab w:val="left" w:pos="1276"/>
        </w:tabs>
        <w:suppressAutoHyphens w:val="0"/>
        <w:ind w:left="0" w:firstLine="567"/>
        <w:rPr>
          <w:rStyle w:val="21"/>
          <w:rFonts w:ascii="Bookman Old Style" w:hAnsi="Bookman Old Style"/>
          <w:vanish/>
          <w:sz w:val="18"/>
          <w:szCs w:val="18"/>
          <w:lang w:eastAsia="uk-UA"/>
        </w:rPr>
      </w:pPr>
    </w:p>
    <w:p w:rsidR="00884127" w:rsidRPr="002D0243" w:rsidRDefault="00884127" w:rsidP="002D0243">
      <w:pPr>
        <w:pStyle w:val="a6"/>
        <w:widowControl w:val="0"/>
        <w:numPr>
          <w:ilvl w:val="0"/>
          <w:numId w:val="2"/>
        </w:numPr>
        <w:tabs>
          <w:tab w:val="num" w:pos="142"/>
          <w:tab w:val="left" w:pos="540"/>
          <w:tab w:val="left" w:pos="720"/>
          <w:tab w:val="left" w:pos="900"/>
          <w:tab w:val="left" w:pos="993"/>
          <w:tab w:val="left" w:pos="1134"/>
          <w:tab w:val="left" w:pos="1276"/>
        </w:tabs>
        <w:suppressAutoHyphens w:val="0"/>
        <w:ind w:left="0" w:firstLine="567"/>
        <w:rPr>
          <w:rStyle w:val="21"/>
          <w:rFonts w:ascii="Bookman Old Style" w:hAnsi="Bookman Old Style"/>
          <w:vanish/>
          <w:sz w:val="18"/>
          <w:szCs w:val="18"/>
          <w:lang w:eastAsia="uk-UA"/>
        </w:rPr>
      </w:pPr>
    </w:p>
    <w:p w:rsidR="002D0243" w:rsidRPr="002D0243" w:rsidRDefault="002D0243" w:rsidP="002D0243">
      <w:pPr>
        <w:pStyle w:val="a6"/>
        <w:widowControl w:val="0"/>
        <w:numPr>
          <w:ilvl w:val="0"/>
          <w:numId w:val="4"/>
        </w:numPr>
        <w:tabs>
          <w:tab w:val="left" w:pos="540"/>
          <w:tab w:val="left" w:pos="720"/>
          <w:tab w:val="left" w:pos="900"/>
          <w:tab w:val="left" w:pos="993"/>
          <w:tab w:val="left" w:pos="1134"/>
          <w:tab w:val="left" w:pos="1276"/>
        </w:tabs>
        <w:suppressAutoHyphens w:val="0"/>
        <w:ind w:left="0" w:firstLine="567"/>
        <w:rPr>
          <w:rStyle w:val="21"/>
          <w:rFonts w:ascii="Bookman Old Style" w:eastAsiaTheme="minorEastAsia" w:hAnsi="Bookman Old Style" w:cstheme="minorBidi"/>
          <w:vanish/>
          <w:sz w:val="18"/>
          <w:szCs w:val="18"/>
          <w:lang w:eastAsia="ru-RU"/>
        </w:rPr>
      </w:pPr>
    </w:p>
    <w:p w:rsidR="002D0243" w:rsidRPr="002D0243" w:rsidRDefault="002D0243" w:rsidP="002D0243">
      <w:pPr>
        <w:pStyle w:val="a6"/>
        <w:widowControl w:val="0"/>
        <w:numPr>
          <w:ilvl w:val="0"/>
          <w:numId w:val="4"/>
        </w:numPr>
        <w:tabs>
          <w:tab w:val="left" w:pos="540"/>
          <w:tab w:val="left" w:pos="720"/>
          <w:tab w:val="left" w:pos="900"/>
          <w:tab w:val="left" w:pos="993"/>
          <w:tab w:val="left" w:pos="1134"/>
          <w:tab w:val="left" w:pos="1276"/>
        </w:tabs>
        <w:suppressAutoHyphens w:val="0"/>
        <w:ind w:left="0" w:firstLine="567"/>
        <w:rPr>
          <w:rStyle w:val="21"/>
          <w:rFonts w:ascii="Bookman Old Style" w:eastAsiaTheme="minorEastAsia" w:hAnsi="Bookman Old Style" w:cstheme="minorBidi"/>
          <w:vanish/>
          <w:sz w:val="18"/>
          <w:szCs w:val="18"/>
          <w:lang w:eastAsia="ru-RU"/>
        </w:rPr>
      </w:pPr>
    </w:p>
    <w:p w:rsidR="00884127" w:rsidRPr="002D0243" w:rsidRDefault="00884127" w:rsidP="002D0243">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 xml:space="preserve"> Працівники Відділу </w:t>
      </w:r>
      <w:r w:rsidRPr="002D0243">
        <w:rPr>
          <w:rFonts w:ascii="Bookman Old Style" w:hAnsi="Bookman Old Style"/>
          <w:sz w:val="18"/>
          <w:szCs w:val="18"/>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2D0243">
        <w:rPr>
          <w:rStyle w:val="apple-converted-space"/>
          <w:rFonts w:ascii="Bookman Old Style" w:hAnsi="Bookman Old Style"/>
          <w:sz w:val="18"/>
          <w:szCs w:val="18"/>
          <w:lang w:val="uk-UA"/>
        </w:rPr>
        <w:t> </w:t>
      </w:r>
      <w:r w:rsidRPr="002D0243">
        <w:rPr>
          <w:rFonts w:ascii="Bookman Old Style" w:hAnsi="Bookman Old Style"/>
          <w:sz w:val="18"/>
          <w:szCs w:val="18"/>
          <w:lang w:val="uk-UA"/>
        </w:rPr>
        <w:t>у встановленому</w:t>
      </w:r>
      <w:r w:rsidRPr="002D0243">
        <w:rPr>
          <w:rStyle w:val="apple-converted-space"/>
          <w:rFonts w:ascii="Bookman Old Style" w:hAnsi="Bookman Old Style"/>
          <w:sz w:val="18"/>
          <w:szCs w:val="18"/>
          <w:lang w:val="uk-UA"/>
        </w:rPr>
        <w:t> </w:t>
      </w:r>
      <w:r w:rsidRPr="002D0243">
        <w:rPr>
          <w:rFonts w:ascii="Bookman Old Style" w:hAnsi="Bookman Old Style"/>
          <w:sz w:val="18"/>
          <w:szCs w:val="18"/>
          <w:lang w:val="uk-UA"/>
        </w:rPr>
        <w:t>законом порядку.</w:t>
      </w:r>
    </w:p>
    <w:p w:rsidR="00884127" w:rsidRPr="002D0243" w:rsidRDefault="00884127" w:rsidP="002D0243">
      <w:pPr>
        <w:pStyle w:val="210"/>
        <w:numPr>
          <w:ilvl w:val="1"/>
          <w:numId w:val="4"/>
        </w:numPr>
        <w:shd w:val="clear" w:color="auto" w:fill="auto"/>
        <w:tabs>
          <w:tab w:val="num" w:pos="142"/>
          <w:tab w:val="left" w:pos="540"/>
          <w:tab w:val="left" w:pos="720"/>
          <w:tab w:val="left" w:pos="900"/>
          <w:tab w:val="left" w:pos="993"/>
          <w:tab w:val="left" w:pos="1134"/>
          <w:tab w:val="left" w:pos="1276"/>
        </w:tabs>
        <w:spacing w:before="0" w:line="240" w:lineRule="auto"/>
        <w:ind w:left="0" w:firstLine="567"/>
        <w:jc w:val="left"/>
        <w:rPr>
          <w:rStyle w:val="21"/>
          <w:rFonts w:ascii="Bookman Old Style" w:hAnsi="Bookman Old Style"/>
          <w:sz w:val="18"/>
          <w:szCs w:val="18"/>
          <w:lang w:val="uk-UA"/>
        </w:rPr>
      </w:pPr>
      <w:r w:rsidRPr="002D0243">
        <w:rPr>
          <w:rStyle w:val="21"/>
          <w:rFonts w:ascii="Bookman Old Style" w:hAnsi="Bookman Old Style"/>
          <w:sz w:val="18"/>
          <w:szCs w:val="18"/>
          <w:lang w:val="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884127" w:rsidRPr="002D0243" w:rsidRDefault="00884127" w:rsidP="002D0243">
      <w:pPr>
        <w:pStyle w:val="210"/>
        <w:numPr>
          <w:ilvl w:val="1"/>
          <w:numId w:val="4"/>
        </w:numPr>
        <w:shd w:val="clear" w:color="auto" w:fill="auto"/>
        <w:tabs>
          <w:tab w:val="num" w:pos="142"/>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lang w:val="uk-UA"/>
        </w:rPr>
        <w:t>Начальник Відділу несе персональну відповідальність за:</w:t>
      </w:r>
    </w:p>
    <w:p w:rsidR="00884127" w:rsidRPr="002D0243" w:rsidRDefault="00884127" w:rsidP="002D0243">
      <w:pPr>
        <w:pStyle w:val="210"/>
        <w:numPr>
          <w:ilvl w:val="2"/>
          <w:numId w:val="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Неналежну організацію роботи Відділу, незадовільний стан діловодства, службової та виконавської дисципліни.</w:t>
      </w:r>
    </w:p>
    <w:p w:rsidR="00884127" w:rsidRPr="002D0243" w:rsidRDefault="00884127" w:rsidP="002D0243">
      <w:pPr>
        <w:pStyle w:val="210"/>
        <w:numPr>
          <w:ilvl w:val="2"/>
          <w:numId w:val="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Незабезпечення виконання покладених на Відділ завдань та функцій, передбачених цим Положенням.</w:t>
      </w:r>
    </w:p>
    <w:p w:rsidR="00884127" w:rsidRPr="002D0243" w:rsidRDefault="00884127" w:rsidP="002D0243">
      <w:pPr>
        <w:pStyle w:val="210"/>
        <w:numPr>
          <w:ilvl w:val="2"/>
          <w:numId w:val="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Недотримання законності в службовій діяльності працівниками Відділу.</w:t>
      </w:r>
    </w:p>
    <w:p w:rsidR="00884127" w:rsidRPr="002D0243" w:rsidRDefault="00884127" w:rsidP="002D0243">
      <w:pPr>
        <w:pStyle w:val="210"/>
        <w:numPr>
          <w:ilvl w:val="2"/>
          <w:numId w:val="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Незадовільний стан професійної підготовки та виховної роботи з особовим складом Відділу.</w:t>
      </w:r>
    </w:p>
    <w:p w:rsidR="00884127" w:rsidRPr="002D0243" w:rsidRDefault="00884127" w:rsidP="002D0243">
      <w:pPr>
        <w:pStyle w:val="210"/>
        <w:numPr>
          <w:ilvl w:val="2"/>
          <w:numId w:val="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Негативні наслідки наказів, доручень, самостійно прийнятих рішень під час виконання службових обов'язків та за бездіяльність.</w:t>
      </w:r>
    </w:p>
    <w:p w:rsidR="00884127" w:rsidRPr="002D0243" w:rsidRDefault="00884127" w:rsidP="002D0243">
      <w:pPr>
        <w:pStyle w:val="210"/>
        <w:numPr>
          <w:ilvl w:val="2"/>
          <w:numId w:val="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Незабезпечення створення належних умов з охорони праці.</w:t>
      </w:r>
    </w:p>
    <w:p w:rsidR="00884127" w:rsidRPr="002D0243" w:rsidRDefault="00884127" w:rsidP="002D0243">
      <w:pPr>
        <w:pStyle w:val="210"/>
        <w:numPr>
          <w:ilvl w:val="2"/>
          <w:numId w:val="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Невідповідність прийнятих ним рішень вимогам чинного законодавства.</w:t>
      </w:r>
    </w:p>
    <w:p w:rsidR="00884127" w:rsidRPr="002D0243" w:rsidRDefault="00884127" w:rsidP="002D0243">
      <w:pPr>
        <w:pStyle w:val="210"/>
        <w:numPr>
          <w:ilvl w:val="2"/>
          <w:numId w:val="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Невиконання рішень Міської ради та Виконавчого комітету, розпоряджень і доручень Міського  голови.</w:t>
      </w:r>
    </w:p>
    <w:p w:rsidR="00884127" w:rsidRPr="002D0243" w:rsidRDefault="00884127" w:rsidP="002D0243">
      <w:pPr>
        <w:pStyle w:val="210"/>
        <w:numPr>
          <w:ilvl w:val="2"/>
          <w:numId w:val="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Style w:val="21"/>
          <w:rFonts w:ascii="Bookman Old Style" w:hAnsi="Bookman Old Style"/>
          <w:sz w:val="18"/>
          <w:szCs w:val="18"/>
          <w:lang w:val="uk-UA"/>
        </w:rPr>
        <w:t>Несвоєчасну і недостовірну подачу інформацій та звітів, що належать до компетенції Відділу.</w:t>
      </w:r>
    </w:p>
    <w:p w:rsidR="00884127" w:rsidRPr="002D0243" w:rsidRDefault="00884127" w:rsidP="002D0243">
      <w:pPr>
        <w:pStyle w:val="210"/>
        <w:numPr>
          <w:ilvl w:val="1"/>
          <w:numId w:val="4"/>
        </w:numPr>
        <w:shd w:val="clear" w:color="auto" w:fill="auto"/>
        <w:tabs>
          <w:tab w:val="num" w:pos="142"/>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2D0243">
        <w:rPr>
          <w:rFonts w:ascii="Bookman Old Style" w:hAnsi="Bookman Old Style"/>
          <w:sz w:val="18"/>
          <w:szCs w:val="18"/>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884127" w:rsidRPr="002D0243" w:rsidRDefault="00884127" w:rsidP="002D0243">
      <w:pPr>
        <w:pStyle w:val="210"/>
        <w:numPr>
          <w:ilvl w:val="1"/>
          <w:numId w:val="4"/>
        </w:numPr>
        <w:shd w:val="clear" w:color="auto" w:fill="auto"/>
        <w:tabs>
          <w:tab w:val="num" w:pos="142"/>
          <w:tab w:val="left" w:pos="540"/>
          <w:tab w:val="left" w:pos="720"/>
          <w:tab w:val="left" w:pos="900"/>
          <w:tab w:val="left" w:pos="993"/>
          <w:tab w:val="left" w:pos="1134"/>
          <w:tab w:val="left" w:pos="1276"/>
        </w:tabs>
        <w:spacing w:before="0" w:line="240" w:lineRule="auto"/>
        <w:ind w:left="0" w:firstLine="567"/>
        <w:jc w:val="left"/>
        <w:rPr>
          <w:rStyle w:val="21"/>
          <w:rFonts w:ascii="Bookman Old Style" w:hAnsi="Bookman Old Style"/>
          <w:sz w:val="18"/>
          <w:szCs w:val="18"/>
          <w:lang w:val="uk-UA"/>
        </w:rPr>
      </w:pPr>
      <w:r w:rsidRPr="002D0243">
        <w:rPr>
          <w:rFonts w:ascii="Bookman Old Style" w:hAnsi="Bookman Old Style"/>
          <w:sz w:val="18"/>
          <w:szCs w:val="18"/>
          <w:lang w:val="uk-UA"/>
        </w:rPr>
        <w:t xml:space="preserve">Працівники Відділу несуть відповідальність за збереження документів, які надійшли у Відділ. </w:t>
      </w:r>
    </w:p>
    <w:p w:rsidR="00884127" w:rsidRPr="002D0243" w:rsidRDefault="00884127" w:rsidP="002D0243">
      <w:pPr>
        <w:pStyle w:val="a6"/>
        <w:widowControl w:val="0"/>
        <w:tabs>
          <w:tab w:val="num" w:pos="142"/>
          <w:tab w:val="left" w:pos="1134"/>
          <w:tab w:val="left" w:pos="1276"/>
        </w:tabs>
        <w:ind w:left="0" w:firstLine="567"/>
        <w:rPr>
          <w:rFonts w:ascii="Bookman Old Style" w:hAnsi="Bookman Old Style"/>
          <w:b/>
          <w:bCs/>
          <w:color w:val="000000"/>
          <w:sz w:val="18"/>
          <w:szCs w:val="18"/>
          <w:lang w:eastAsia="uk-UA"/>
        </w:rPr>
      </w:pPr>
    </w:p>
    <w:p w:rsidR="00884127" w:rsidRPr="002D0243" w:rsidRDefault="00884127" w:rsidP="002D0243">
      <w:pPr>
        <w:widowControl w:val="0"/>
        <w:tabs>
          <w:tab w:val="num" w:pos="142"/>
          <w:tab w:val="left" w:pos="1134"/>
          <w:tab w:val="left" w:pos="1276"/>
        </w:tabs>
        <w:autoSpaceDE w:val="0"/>
        <w:autoSpaceDN w:val="0"/>
        <w:adjustRightInd w:val="0"/>
        <w:spacing w:after="0" w:line="240" w:lineRule="auto"/>
        <w:ind w:firstLine="567"/>
        <w:rPr>
          <w:rFonts w:ascii="Bookman Old Style" w:hAnsi="Bookman Old Style"/>
          <w:b/>
          <w:sz w:val="18"/>
          <w:szCs w:val="18"/>
          <w:lang w:val="uk-UA" w:eastAsia="uk-UA"/>
        </w:rPr>
      </w:pPr>
      <w:r w:rsidRPr="002D0243">
        <w:rPr>
          <w:rFonts w:ascii="Bookman Old Style" w:hAnsi="Bookman Old Style"/>
          <w:b/>
          <w:sz w:val="18"/>
          <w:szCs w:val="18"/>
          <w:lang w:val="uk-UA" w:eastAsia="uk-UA"/>
        </w:rPr>
        <w:t xml:space="preserve">Розділ </w:t>
      </w:r>
      <w:r w:rsidR="002D0243" w:rsidRPr="002D0243">
        <w:rPr>
          <w:rFonts w:ascii="Bookman Old Style" w:hAnsi="Bookman Old Style"/>
          <w:b/>
          <w:sz w:val="18"/>
          <w:szCs w:val="18"/>
          <w:lang w:val="uk-UA" w:eastAsia="uk-UA"/>
        </w:rPr>
        <w:t>7</w:t>
      </w:r>
      <w:r w:rsidRPr="002D0243">
        <w:rPr>
          <w:rFonts w:ascii="Bookman Old Style" w:hAnsi="Bookman Old Style"/>
          <w:b/>
          <w:sz w:val="18"/>
          <w:szCs w:val="18"/>
          <w:lang w:val="uk-UA" w:eastAsia="uk-UA"/>
        </w:rPr>
        <w:t>. Система взаємодії</w:t>
      </w:r>
    </w:p>
    <w:p w:rsidR="00884127" w:rsidRPr="002D0243" w:rsidRDefault="00884127" w:rsidP="002D0243">
      <w:pPr>
        <w:widowControl w:val="0"/>
        <w:tabs>
          <w:tab w:val="num" w:pos="142"/>
          <w:tab w:val="left" w:pos="1134"/>
          <w:tab w:val="left" w:pos="1276"/>
        </w:tabs>
        <w:spacing w:after="0" w:line="240" w:lineRule="auto"/>
        <w:ind w:firstLine="567"/>
        <w:rPr>
          <w:rFonts w:ascii="Bookman Old Style" w:hAnsi="Bookman Old Style"/>
          <w:sz w:val="18"/>
          <w:szCs w:val="18"/>
          <w:shd w:val="clear" w:color="auto" w:fill="FFFFFF"/>
          <w:lang w:val="uk-UA"/>
        </w:rPr>
      </w:pPr>
      <w:r w:rsidRPr="002D0243">
        <w:rPr>
          <w:rFonts w:ascii="Bookman Old Style" w:hAnsi="Bookman Old Style"/>
          <w:sz w:val="18"/>
          <w:szCs w:val="18"/>
          <w:shd w:val="clear" w:color="auto" w:fill="FFFFFF"/>
          <w:lang w:val="uk-UA"/>
        </w:rPr>
        <w:t>Відділ при виконанні покладених на нього завдань взаємодіє з органами виконавчої влади, іншими виконавчими органами Міської ради, депутатами,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w:t>
      </w:r>
    </w:p>
    <w:p w:rsidR="00884127" w:rsidRPr="002D0243" w:rsidRDefault="00884127" w:rsidP="002D0243">
      <w:pPr>
        <w:pStyle w:val="a6"/>
        <w:widowControl w:val="0"/>
        <w:tabs>
          <w:tab w:val="num" w:pos="142"/>
          <w:tab w:val="left" w:pos="1134"/>
          <w:tab w:val="left" w:pos="1276"/>
        </w:tabs>
        <w:ind w:left="0" w:firstLine="567"/>
        <w:rPr>
          <w:rFonts w:ascii="Bookman Old Style" w:hAnsi="Bookman Old Style"/>
          <w:b/>
          <w:bCs/>
          <w:color w:val="000000"/>
          <w:sz w:val="18"/>
          <w:szCs w:val="18"/>
          <w:lang w:eastAsia="uk-UA"/>
        </w:rPr>
      </w:pPr>
    </w:p>
    <w:p w:rsidR="00884127" w:rsidRPr="002D0243" w:rsidRDefault="00884127" w:rsidP="002D0243">
      <w:pPr>
        <w:pStyle w:val="211"/>
        <w:shd w:val="clear" w:color="auto" w:fill="auto"/>
        <w:tabs>
          <w:tab w:val="num" w:pos="142"/>
          <w:tab w:val="left" w:pos="540"/>
          <w:tab w:val="left" w:pos="720"/>
          <w:tab w:val="left" w:pos="900"/>
          <w:tab w:val="left" w:pos="993"/>
          <w:tab w:val="left" w:pos="1134"/>
          <w:tab w:val="left" w:pos="1276"/>
          <w:tab w:val="left" w:pos="3413"/>
        </w:tabs>
        <w:spacing w:before="0" w:line="240" w:lineRule="auto"/>
        <w:ind w:firstLine="567"/>
        <w:jc w:val="left"/>
        <w:rPr>
          <w:rFonts w:ascii="Bookman Old Style" w:hAnsi="Bookman Old Style"/>
          <w:sz w:val="18"/>
          <w:szCs w:val="18"/>
          <w:lang w:val="uk-UA"/>
        </w:rPr>
      </w:pPr>
      <w:r w:rsidRPr="002D0243">
        <w:rPr>
          <w:rStyle w:val="24"/>
          <w:rFonts w:ascii="Bookman Old Style" w:hAnsi="Bookman Old Style"/>
          <w:sz w:val="18"/>
          <w:szCs w:val="18"/>
          <w:lang w:val="uk-UA"/>
        </w:rPr>
        <w:t xml:space="preserve">Розділ </w:t>
      </w:r>
      <w:r w:rsidR="002D0243" w:rsidRPr="002D0243">
        <w:rPr>
          <w:rStyle w:val="24"/>
          <w:rFonts w:ascii="Bookman Old Style" w:hAnsi="Bookman Old Style"/>
          <w:sz w:val="18"/>
          <w:szCs w:val="18"/>
          <w:lang w:val="uk-UA"/>
        </w:rPr>
        <w:t>8</w:t>
      </w:r>
      <w:r w:rsidRPr="002D0243">
        <w:rPr>
          <w:rStyle w:val="24"/>
          <w:rFonts w:ascii="Bookman Old Style" w:hAnsi="Bookman Old Style"/>
          <w:sz w:val="18"/>
          <w:szCs w:val="18"/>
          <w:lang w:val="uk-UA"/>
        </w:rPr>
        <w:t xml:space="preserve">. Заключні положення </w:t>
      </w:r>
    </w:p>
    <w:p w:rsidR="00884127" w:rsidRPr="002D0243" w:rsidRDefault="00884127" w:rsidP="002D0243">
      <w:pPr>
        <w:widowControl w:val="0"/>
        <w:tabs>
          <w:tab w:val="num" w:pos="142"/>
          <w:tab w:val="left" w:pos="540"/>
          <w:tab w:val="left" w:pos="720"/>
          <w:tab w:val="left" w:pos="900"/>
          <w:tab w:val="left" w:pos="993"/>
          <w:tab w:val="left" w:pos="1134"/>
          <w:tab w:val="left" w:pos="1276"/>
        </w:tabs>
        <w:spacing w:after="0" w:line="240" w:lineRule="auto"/>
        <w:ind w:firstLine="567"/>
        <w:rPr>
          <w:rStyle w:val="21"/>
          <w:rFonts w:ascii="Bookman Old Style" w:hAnsi="Bookman Old Style"/>
          <w:sz w:val="18"/>
          <w:szCs w:val="18"/>
          <w:lang w:val="uk-UA" w:eastAsia="uk-UA"/>
        </w:rPr>
      </w:pPr>
      <w:r w:rsidRPr="002D0243">
        <w:rPr>
          <w:rStyle w:val="21"/>
          <w:rFonts w:ascii="Bookman Old Style" w:hAnsi="Bookman Old Style"/>
          <w:sz w:val="18"/>
          <w:szCs w:val="18"/>
          <w:lang w:val="uk-UA" w:eastAsia="uk-UA"/>
        </w:rPr>
        <w:t>7.1. Покладення на Відділ обов'язків, не передбачених цим Положенням, і таких, що не стосуються питань фахової діяльності Відділу, не допускається.</w:t>
      </w:r>
    </w:p>
    <w:p w:rsidR="00884127" w:rsidRPr="002D0243" w:rsidRDefault="00884127" w:rsidP="002D0243">
      <w:pPr>
        <w:widowControl w:val="0"/>
        <w:tabs>
          <w:tab w:val="num" w:pos="142"/>
          <w:tab w:val="left" w:pos="540"/>
          <w:tab w:val="left" w:pos="720"/>
          <w:tab w:val="left" w:pos="900"/>
          <w:tab w:val="left" w:pos="993"/>
          <w:tab w:val="left" w:pos="1134"/>
          <w:tab w:val="left" w:pos="1276"/>
        </w:tabs>
        <w:spacing w:after="0" w:line="240" w:lineRule="auto"/>
        <w:ind w:firstLine="567"/>
        <w:rPr>
          <w:rStyle w:val="21"/>
          <w:rFonts w:ascii="Bookman Old Style" w:hAnsi="Bookman Old Style"/>
          <w:sz w:val="18"/>
          <w:szCs w:val="18"/>
          <w:lang w:val="uk-UA" w:eastAsia="uk-UA"/>
        </w:rPr>
      </w:pPr>
      <w:r w:rsidRPr="002D0243">
        <w:rPr>
          <w:rStyle w:val="21"/>
          <w:rFonts w:ascii="Bookman Old Style" w:hAnsi="Bookman Old Style"/>
          <w:sz w:val="18"/>
          <w:szCs w:val="18"/>
          <w:lang w:val="uk-UA" w:eastAsia="uk-UA"/>
        </w:rPr>
        <w:t>7.2. 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884127" w:rsidRPr="002D0243" w:rsidRDefault="00884127" w:rsidP="002D0243">
      <w:pPr>
        <w:widowControl w:val="0"/>
        <w:tabs>
          <w:tab w:val="num" w:pos="142"/>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shd w:val="clear" w:color="auto" w:fill="FFFFFF"/>
          <w:lang w:val="uk-UA"/>
        </w:rPr>
      </w:pPr>
      <w:r w:rsidRPr="002D0243">
        <w:rPr>
          <w:rStyle w:val="21"/>
          <w:rFonts w:ascii="Bookman Old Style" w:hAnsi="Bookman Old Style"/>
          <w:sz w:val="18"/>
          <w:szCs w:val="18"/>
          <w:lang w:val="uk-UA" w:eastAsia="uk-UA"/>
        </w:rPr>
        <w:t>7.3. Зміна та припинення діяльності Відділу здійснюється на підставі рішення Міської ради</w:t>
      </w:r>
      <w:r w:rsidRPr="002D0243">
        <w:rPr>
          <w:rFonts w:ascii="Bookman Old Style" w:hAnsi="Bookman Old Style"/>
          <w:sz w:val="18"/>
          <w:szCs w:val="18"/>
          <w:lang w:val="uk-UA"/>
        </w:rPr>
        <w:t xml:space="preserve"> </w:t>
      </w:r>
      <w:r w:rsidRPr="002D0243">
        <w:rPr>
          <w:rStyle w:val="21"/>
          <w:rFonts w:ascii="Bookman Old Style" w:hAnsi="Bookman Old Style"/>
          <w:sz w:val="18"/>
          <w:szCs w:val="18"/>
          <w:lang w:val="uk-UA" w:eastAsia="uk-UA"/>
        </w:rPr>
        <w:t>відповідно до вимог чинного законодавства.</w:t>
      </w:r>
    </w:p>
    <w:p w:rsidR="009F4041" w:rsidRPr="00BC4783" w:rsidRDefault="009F4041" w:rsidP="00BC4783">
      <w:pPr>
        <w:widowControl w:val="0"/>
        <w:spacing w:after="0" w:line="240" w:lineRule="auto"/>
        <w:rPr>
          <w:rFonts w:ascii="Bookman Old Style" w:hAnsi="Bookman Old Style"/>
          <w:sz w:val="18"/>
          <w:szCs w:val="18"/>
          <w:lang w:val="uk-UA"/>
        </w:rPr>
      </w:pPr>
    </w:p>
    <w:sectPr w:rsidR="009F4041" w:rsidRPr="00BC4783" w:rsidSect="00395572">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56E"/>
    <w:multiLevelType w:val="multilevel"/>
    <w:tmpl w:val="A1AAA3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155266"/>
    <w:multiLevelType w:val="multilevel"/>
    <w:tmpl w:val="8F74E44C"/>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88E1AEB"/>
    <w:multiLevelType w:val="multilevel"/>
    <w:tmpl w:val="CD16792C"/>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7187159B"/>
    <w:multiLevelType w:val="multilevel"/>
    <w:tmpl w:val="5BC28CF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75E4B"/>
    <w:rsid w:val="002312FC"/>
    <w:rsid w:val="002D0243"/>
    <w:rsid w:val="00395572"/>
    <w:rsid w:val="003A48CC"/>
    <w:rsid w:val="005F4837"/>
    <w:rsid w:val="00675E4B"/>
    <w:rsid w:val="00884127"/>
    <w:rsid w:val="008B216E"/>
    <w:rsid w:val="009F4041"/>
    <w:rsid w:val="00BC4783"/>
    <w:rsid w:val="00C51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FC"/>
  </w:style>
  <w:style w:type="paragraph" w:styleId="1">
    <w:name w:val="heading 1"/>
    <w:basedOn w:val="a"/>
    <w:link w:val="10"/>
    <w:uiPriority w:val="9"/>
    <w:qFormat/>
    <w:rsid w:val="00675E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75E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75E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E4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75E4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75E4B"/>
    <w:rPr>
      <w:rFonts w:ascii="Times New Roman" w:eastAsia="Times New Roman" w:hAnsi="Times New Roman" w:cs="Times New Roman"/>
      <w:b/>
      <w:bCs/>
      <w:sz w:val="27"/>
      <w:szCs w:val="27"/>
    </w:rPr>
  </w:style>
  <w:style w:type="paragraph" w:customStyle="1" w:styleId="real-timestamp">
    <w:name w:val="real-timestamp"/>
    <w:basedOn w:val="a"/>
    <w:rsid w:val="00675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al-timestampleft">
    <w:name w:val="real-timestamp__left"/>
    <w:basedOn w:val="a0"/>
    <w:rsid w:val="00675E4B"/>
  </w:style>
  <w:style w:type="character" w:customStyle="1" w:styleId="real-timestampright">
    <w:name w:val="real-timestamp__right"/>
    <w:basedOn w:val="a0"/>
    <w:rsid w:val="00675E4B"/>
  </w:style>
  <w:style w:type="paragraph" w:styleId="a3">
    <w:name w:val="Normal (Web)"/>
    <w:basedOn w:val="a"/>
    <w:uiPriority w:val="99"/>
    <w:semiHidden/>
    <w:unhideWhenUsed/>
    <w:rsid w:val="00675E4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395572"/>
    <w:pPr>
      <w:suppressAutoHyphens/>
      <w:spacing w:after="120" w:line="240" w:lineRule="auto"/>
      <w:ind w:left="283"/>
    </w:pPr>
    <w:rPr>
      <w:rFonts w:ascii="Times New Roman" w:eastAsia="Times New Roman" w:hAnsi="Times New Roman" w:cs="Times New Roman"/>
      <w:sz w:val="24"/>
      <w:szCs w:val="20"/>
      <w:lang w:val="uk-UA" w:eastAsia="zh-CN"/>
    </w:rPr>
  </w:style>
  <w:style w:type="character" w:customStyle="1" w:styleId="a5">
    <w:name w:val="Основной текст с отступом Знак"/>
    <w:basedOn w:val="a0"/>
    <w:link w:val="a4"/>
    <w:uiPriority w:val="99"/>
    <w:semiHidden/>
    <w:rsid w:val="00395572"/>
    <w:rPr>
      <w:rFonts w:ascii="Times New Roman" w:eastAsia="Times New Roman" w:hAnsi="Times New Roman" w:cs="Times New Roman"/>
      <w:sz w:val="24"/>
      <w:szCs w:val="20"/>
      <w:lang w:val="uk-UA" w:eastAsia="zh-CN"/>
    </w:rPr>
  </w:style>
  <w:style w:type="paragraph" w:customStyle="1" w:styleId="p6">
    <w:name w:val="p6"/>
    <w:basedOn w:val="a"/>
    <w:rsid w:val="00395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9557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99"/>
    <w:qFormat/>
    <w:rsid w:val="00884127"/>
    <w:pPr>
      <w:suppressAutoHyphens/>
      <w:spacing w:after="0" w:line="240" w:lineRule="auto"/>
      <w:ind w:left="720"/>
    </w:pPr>
    <w:rPr>
      <w:rFonts w:ascii="Times New Roman" w:eastAsia="Times New Roman" w:hAnsi="Times New Roman" w:cs="Times New Roman"/>
      <w:sz w:val="24"/>
      <w:szCs w:val="24"/>
      <w:lang w:val="uk-UA" w:eastAsia="zh-CN"/>
    </w:rPr>
  </w:style>
  <w:style w:type="character" w:customStyle="1" w:styleId="21">
    <w:name w:val="Основной текст (2)"/>
    <w:basedOn w:val="a0"/>
    <w:rsid w:val="00884127"/>
    <w:rPr>
      <w:rFonts w:ascii="Lucida Sans Unicode" w:hAnsi="Lucida Sans Unicode"/>
      <w:shd w:val="clear" w:color="auto" w:fill="FFFFFF"/>
    </w:rPr>
  </w:style>
  <w:style w:type="character" w:customStyle="1" w:styleId="22">
    <w:name w:val="Основной текст (2)_"/>
    <w:basedOn w:val="a0"/>
    <w:link w:val="210"/>
    <w:rsid w:val="00884127"/>
    <w:rPr>
      <w:rFonts w:ascii="Lucida Sans Unicode" w:hAnsi="Lucida Sans Unicode"/>
      <w:shd w:val="clear" w:color="auto" w:fill="FFFFFF"/>
    </w:rPr>
  </w:style>
  <w:style w:type="paragraph" w:customStyle="1" w:styleId="210">
    <w:name w:val="Основной текст (2)1"/>
    <w:basedOn w:val="a"/>
    <w:link w:val="22"/>
    <w:rsid w:val="00884127"/>
    <w:pPr>
      <w:widowControl w:val="0"/>
      <w:shd w:val="clear" w:color="auto" w:fill="FFFFFF"/>
      <w:spacing w:before="780" w:after="0" w:line="298" w:lineRule="exact"/>
      <w:ind w:hanging="320"/>
      <w:jc w:val="both"/>
    </w:pPr>
    <w:rPr>
      <w:rFonts w:ascii="Lucida Sans Unicode" w:hAnsi="Lucida Sans Unicode"/>
    </w:rPr>
  </w:style>
  <w:style w:type="character" w:customStyle="1" w:styleId="a7">
    <w:name w:val="Абзац списка Знак"/>
    <w:link w:val="a6"/>
    <w:uiPriority w:val="99"/>
    <w:locked/>
    <w:rsid w:val="00884127"/>
    <w:rPr>
      <w:rFonts w:ascii="Times New Roman" w:eastAsia="Times New Roman" w:hAnsi="Times New Roman" w:cs="Times New Roman"/>
      <w:sz w:val="24"/>
      <w:szCs w:val="24"/>
      <w:lang w:val="uk-UA" w:eastAsia="zh-CN"/>
    </w:rPr>
  </w:style>
  <w:style w:type="character" w:customStyle="1" w:styleId="23">
    <w:name w:val="Заголовок №2_"/>
    <w:basedOn w:val="a0"/>
    <w:link w:val="211"/>
    <w:rsid w:val="00884127"/>
    <w:rPr>
      <w:rFonts w:ascii="Lucida Sans Unicode" w:hAnsi="Lucida Sans Unicode"/>
      <w:b/>
      <w:bCs/>
      <w:sz w:val="21"/>
      <w:szCs w:val="21"/>
      <w:shd w:val="clear" w:color="auto" w:fill="FFFFFF"/>
    </w:rPr>
  </w:style>
  <w:style w:type="character" w:customStyle="1" w:styleId="24">
    <w:name w:val="Заголовок №2"/>
    <w:basedOn w:val="23"/>
    <w:rsid w:val="00884127"/>
  </w:style>
  <w:style w:type="paragraph" w:customStyle="1" w:styleId="211">
    <w:name w:val="Заголовок №21"/>
    <w:basedOn w:val="a"/>
    <w:link w:val="23"/>
    <w:rsid w:val="00884127"/>
    <w:pPr>
      <w:widowControl w:val="0"/>
      <w:shd w:val="clear" w:color="auto" w:fill="FFFFFF"/>
      <w:spacing w:before="660" w:after="0" w:line="298" w:lineRule="exact"/>
      <w:jc w:val="both"/>
      <w:outlineLvl w:val="1"/>
    </w:pPr>
    <w:rPr>
      <w:rFonts w:ascii="Lucida Sans Unicode" w:hAnsi="Lucida Sans Unicode"/>
      <w:b/>
      <w:bCs/>
      <w:sz w:val="21"/>
      <w:szCs w:val="21"/>
    </w:rPr>
  </w:style>
  <w:style w:type="character" w:customStyle="1" w:styleId="apple-converted-space">
    <w:name w:val="apple-converted-space"/>
    <w:basedOn w:val="a0"/>
    <w:rsid w:val="00884127"/>
    <w:rPr>
      <w:rFonts w:cs="Times New Roman"/>
    </w:rPr>
  </w:style>
</w:styles>
</file>

<file path=word/webSettings.xml><?xml version="1.0" encoding="utf-8"?>
<w:webSettings xmlns:r="http://schemas.openxmlformats.org/officeDocument/2006/relationships" xmlns:w="http://schemas.openxmlformats.org/wordprocessingml/2006/main">
  <w:divs>
    <w:div w:id="5966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3047</Words>
  <Characters>17372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2021-02-26T09:30:00Z</dcterms:created>
  <dcterms:modified xsi:type="dcterms:W3CDTF">2021-06-25T12:05:00Z</dcterms:modified>
</cp:coreProperties>
</file>