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06326" w14:textId="7BBCB50E" w:rsidR="000B2A5E" w:rsidRDefault="000B2A5E" w:rsidP="000B2A5E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A5E">
        <w:rPr>
          <w:rFonts w:ascii="Times New Roman" w:hAnsi="Times New Roman" w:cs="Times New Roman"/>
          <w:sz w:val="28"/>
          <w:szCs w:val="28"/>
        </w:rPr>
        <w:t>З В І Т</w:t>
      </w:r>
      <w:r w:rsidRPr="000B2A5E">
        <w:rPr>
          <w:rFonts w:ascii="Times New Roman" w:hAnsi="Times New Roman" w:cs="Times New Roman"/>
          <w:sz w:val="28"/>
          <w:szCs w:val="28"/>
        </w:rPr>
        <w:br/>
        <w:t>Про роботу Служби у справах дітей Верхньодніпровської міської ради</w:t>
      </w:r>
      <w:r w:rsidRPr="000B2A5E">
        <w:rPr>
          <w:rFonts w:ascii="Times New Roman" w:hAnsi="Times New Roman" w:cs="Times New Roman"/>
          <w:sz w:val="28"/>
          <w:szCs w:val="28"/>
        </w:rPr>
        <w:br/>
        <w:t>за 2024 рік</w:t>
      </w:r>
    </w:p>
    <w:p w14:paraId="117AC59C" w14:textId="77777777" w:rsidR="000B2A5E" w:rsidRDefault="000B2A5E" w:rsidP="000B2A5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608D5BF" w14:textId="21355BB6" w:rsidR="000B2A5E" w:rsidRPr="000B2A5E" w:rsidRDefault="000B2A5E" w:rsidP="000B2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2A5E">
        <w:rPr>
          <w:rFonts w:ascii="Times New Roman" w:hAnsi="Times New Roman" w:cs="Times New Roman"/>
          <w:sz w:val="28"/>
          <w:szCs w:val="28"/>
        </w:rPr>
        <w:t xml:space="preserve">Протягом  2024 року Службою у справах дітей Верхньодніпровської міської ради  підготовлені матеріали та проведено 20 засідань комісії з питань захисту прав дитини Верхньодніпровської міської ради, на яких розглянуто 114 звернень громадян.         </w:t>
      </w:r>
    </w:p>
    <w:p w14:paraId="5BEB5028" w14:textId="170C22F8" w:rsidR="000B2A5E" w:rsidRPr="000B2A5E" w:rsidRDefault="000B2A5E" w:rsidP="000B2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2A5E">
        <w:rPr>
          <w:rFonts w:ascii="Times New Roman" w:hAnsi="Times New Roman" w:cs="Times New Roman"/>
          <w:sz w:val="28"/>
          <w:szCs w:val="28"/>
        </w:rPr>
        <w:t xml:space="preserve">Спеціалістами Служби у справах дітей  надано 139 консультацій громадянам з питань, які стосуються захисту прав дітей.         </w:t>
      </w:r>
    </w:p>
    <w:p w14:paraId="573C237D" w14:textId="47A6535E" w:rsidR="000B2A5E" w:rsidRPr="000B2A5E" w:rsidRDefault="000B2A5E" w:rsidP="000B2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2A5E">
        <w:rPr>
          <w:rFonts w:ascii="Times New Roman" w:hAnsi="Times New Roman" w:cs="Times New Roman"/>
          <w:sz w:val="28"/>
          <w:szCs w:val="28"/>
        </w:rPr>
        <w:t xml:space="preserve">З  сімей, які перебували на обліку вилучені 2 неповнолітніх дітей у зв’язку загрозою життю та здоров’ю та відносно батьків направлені позови до Верхньодніпровського районного суду про позбавлення батьківських прав.            </w:t>
      </w:r>
    </w:p>
    <w:p w14:paraId="260F8CAF" w14:textId="52D91DBB" w:rsidR="000B2A5E" w:rsidRPr="000B2A5E" w:rsidRDefault="000B2A5E" w:rsidP="000B2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2A5E">
        <w:rPr>
          <w:rFonts w:ascii="Times New Roman" w:hAnsi="Times New Roman" w:cs="Times New Roman"/>
          <w:sz w:val="28"/>
          <w:szCs w:val="28"/>
        </w:rPr>
        <w:t>За підготовленими Службою у справах дітей  та направленими до суду матеріалами  2 батьків відносно 6 дітей позбавлен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B2A5E">
        <w:rPr>
          <w:rFonts w:ascii="Times New Roman" w:hAnsi="Times New Roman" w:cs="Times New Roman"/>
          <w:sz w:val="28"/>
          <w:szCs w:val="28"/>
        </w:rPr>
        <w:t xml:space="preserve"> батьківських прав.          </w:t>
      </w:r>
    </w:p>
    <w:p w14:paraId="126FECB0" w14:textId="6E566DF1" w:rsidR="000B2A5E" w:rsidRPr="000B2A5E" w:rsidRDefault="000B2A5E" w:rsidP="000B2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2A5E">
        <w:rPr>
          <w:rFonts w:ascii="Times New Roman" w:hAnsi="Times New Roman" w:cs="Times New Roman"/>
          <w:sz w:val="28"/>
          <w:szCs w:val="28"/>
        </w:rPr>
        <w:t>11 дітей, які залишились без  батьківського піклування взято на первинний облік, 22 дітей-сиріт, дітей, позбавлених батьківського піклування знято з первинного обліку.</w:t>
      </w:r>
    </w:p>
    <w:p w14:paraId="227B0277" w14:textId="05BB88DF" w:rsidR="000B2A5E" w:rsidRPr="000B2A5E" w:rsidRDefault="000B2A5E" w:rsidP="000B2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2A5E">
        <w:rPr>
          <w:rFonts w:ascii="Times New Roman" w:hAnsi="Times New Roman" w:cs="Times New Roman"/>
          <w:sz w:val="28"/>
          <w:szCs w:val="28"/>
        </w:rPr>
        <w:t>Проведено 47 обстежень умов проживання сімей з дітьми.</w:t>
      </w:r>
      <w:r w:rsidRPr="000B2A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2A5E">
        <w:rPr>
          <w:rFonts w:ascii="Times New Roman" w:hAnsi="Times New Roman" w:cs="Times New Roman"/>
          <w:sz w:val="28"/>
          <w:szCs w:val="28"/>
        </w:rPr>
        <w:t xml:space="preserve">У вересні  2024 році у Верхньодніпровській міській територіальній громаді та створено </w:t>
      </w:r>
      <w:r>
        <w:rPr>
          <w:rFonts w:ascii="Times New Roman" w:hAnsi="Times New Roman" w:cs="Times New Roman"/>
          <w:sz w:val="28"/>
          <w:szCs w:val="28"/>
        </w:rPr>
        <w:t>ще одну</w:t>
      </w:r>
      <w:r w:rsidRPr="000B2A5E">
        <w:rPr>
          <w:rFonts w:ascii="Times New Roman" w:hAnsi="Times New Roman" w:cs="Times New Roman"/>
          <w:sz w:val="28"/>
          <w:szCs w:val="28"/>
        </w:rPr>
        <w:t xml:space="preserve">  сім’ю патронатного вихователя.  </w:t>
      </w:r>
    </w:p>
    <w:p w14:paraId="3C0D6F0C" w14:textId="067E7555" w:rsidR="000B2A5E" w:rsidRDefault="000B2A5E" w:rsidP="000B2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Станом на 2024 рік на території громади функціонує дві сім’ї патронатних вихователів, до яких влаштовано 5 дітей, що перебувають в складних життєвих обставинах.</w:t>
      </w:r>
    </w:p>
    <w:p w14:paraId="7C59646A" w14:textId="3C67F8B3" w:rsidR="000B2A5E" w:rsidRDefault="000B2A5E" w:rsidP="000B2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2A5E">
        <w:rPr>
          <w:rFonts w:ascii="Times New Roman" w:hAnsi="Times New Roman" w:cs="Times New Roman"/>
          <w:sz w:val="28"/>
          <w:szCs w:val="28"/>
        </w:rPr>
        <w:t>Служба у справах дітей</w:t>
      </w:r>
      <w:r>
        <w:rPr>
          <w:rFonts w:ascii="Times New Roman" w:hAnsi="Times New Roman" w:cs="Times New Roman"/>
          <w:sz w:val="28"/>
          <w:szCs w:val="28"/>
        </w:rPr>
        <w:t xml:space="preserve"> Верхньодніпровської міської ради </w:t>
      </w:r>
      <w:r w:rsidRPr="000B2A5E">
        <w:rPr>
          <w:rFonts w:ascii="Times New Roman" w:hAnsi="Times New Roman" w:cs="Times New Roman"/>
          <w:sz w:val="28"/>
          <w:szCs w:val="28"/>
        </w:rPr>
        <w:t xml:space="preserve"> співпрацює</w:t>
      </w:r>
      <w:r w:rsidRPr="000B2A5E">
        <w:rPr>
          <w:rFonts w:ascii="Times New Roman" w:hAnsi="Times New Roman" w:cs="Times New Roman"/>
          <w:sz w:val="28"/>
          <w:szCs w:val="28"/>
        </w:rPr>
        <w:br/>
        <w:t xml:space="preserve"> з Благодійною організацією «Надія і житло для дітей», фахівці, якої надавали гуманітарну допомогу сім’ям, що перебувають в складних життєвих обставинах та організовували розваги  дітей, позбавлених батьківського піклування до Дня усиновлення та до Дня Святого Миколая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7B47D3" w14:textId="0C6E343E" w:rsidR="000B2A5E" w:rsidRDefault="000B2A5E" w:rsidP="000B2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2A5E">
        <w:rPr>
          <w:rFonts w:ascii="Times New Roman" w:hAnsi="Times New Roman" w:cs="Times New Roman"/>
          <w:sz w:val="28"/>
          <w:szCs w:val="28"/>
        </w:rPr>
        <w:t xml:space="preserve">Протягом 2024 року спеціалістами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2A5E">
        <w:rPr>
          <w:rFonts w:ascii="Times New Roman" w:hAnsi="Times New Roman" w:cs="Times New Roman"/>
          <w:sz w:val="28"/>
          <w:szCs w:val="28"/>
        </w:rPr>
        <w:t>лужби  з метою контролю за умовами проживання та виховання дітей,  відвідано 12 дитячих будинків сімейного типу та 14 прийомних сімей, які функціонують на території громади та не евакуйовані в період військового стану за межі України.</w:t>
      </w:r>
    </w:p>
    <w:p w14:paraId="148C38E4" w14:textId="2B299FCC" w:rsidR="000B2A5E" w:rsidRPr="000B2A5E" w:rsidRDefault="000B2A5E" w:rsidP="000B2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2A5E">
        <w:rPr>
          <w:rFonts w:ascii="Times New Roman" w:hAnsi="Times New Roman" w:cs="Times New Roman"/>
          <w:sz w:val="28"/>
          <w:szCs w:val="28"/>
        </w:rPr>
        <w:t>Постійно ведеться  облік дітей, які опинились у складних життєвих обставинах, дітей-сиріт та дітей, позбавлених батьківського піклування, усиновлених, влаштованих до прийомних сімей, дитячих будинків сімейного типу.</w:t>
      </w:r>
    </w:p>
    <w:p w14:paraId="57F21A9D" w14:textId="626F30D5" w:rsidR="000B2A5E" w:rsidRPr="000B2A5E" w:rsidRDefault="000B2A5E" w:rsidP="000B2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A5E">
        <w:rPr>
          <w:rFonts w:ascii="Times New Roman" w:hAnsi="Times New Roman" w:cs="Times New Roman"/>
          <w:sz w:val="28"/>
          <w:szCs w:val="28"/>
        </w:rPr>
        <w:t xml:space="preserve">          На протязі року ведеться статистична звітності з питань, які входять до компетенції служби у справах дітей.</w:t>
      </w:r>
    </w:p>
    <w:sectPr w:rsidR="000B2A5E" w:rsidRPr="000B2A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275F5"/>
    <w:multiLevelType w:val="hybridMultilevel"/>
    <w:tmpl w:val="07548C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75F5E"/>
    <w:multiLevelType w:val="hybridMultilevel"/>
    <w:tmpl w:val="54D00E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11"/>
    <w:rsid w:val="000B2A5E"/>
    <w:rsid w:val="001A0F98"/>
    <w:rsid w:val="00586FB5"/>
    <w:rsid w:val="005938C7"/>
    <w:rsid w:val="00650C9A"/>
    <w:rsid w:val="009E7311"/>
    <w:rsid w:val="00A32285"/>
    <w:rsid w:val="00C21371"/>
    <w:rsid w:val="00CF3166"/>
    <w:rsid w:val="00D024F4"/>
    <w:rsid w:val="00D837B4"/>
    <w:rsid w:val="00DC4ECD"/>
    <w:rsid w:val="00EA2D05"/>
    <w:rsid w:val="00F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017E"/>
  <w15:chartTrackingRefBased/>
  <w15:docId w15:val="{78B3E8B7-903D-4EFD-9ADA-EA44B5C8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1527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9</cp:revision>
  <cp:lastPrinted>2025-01-16T10:23:00Z</cp:lastPrinted>
  <dcterms:created xsi:type="dcterms:W3CDTF">2023-01-30T09:49:00Z</dcterms:created>
  <dcterms:modified xsi:type="dcterms:W3CDTF">2025-01-17T08:29:00Z</dcterms:modified>
</cp:coreProperties>
</file>