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Cs/>
          <w:color w:val="993300"/>
          <w:sz w:val="20"/>
          <w:szCs w:val="20"/>
          <w:lang w:val="uk-UA"/>
        </w:rPr>
      </w:pPr>
      <w:r w:rsidRPr="009809F1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431165" cy="612775"/>
            <wp:effectExtent l="19050" t="0" r="6985" b="0"/>
            <wp:docPr id="40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color w:val="993300"/>
          <w:sz w:val="20"/>
          <w:szCs w:val="20"/>
          <w:lang w:val="uk-UA"/>
        </w:rPr>
      </w:pP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УКРАЇНА</w:t>
      </w: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МІСЦЕВЕ САМОВРЯДУВАННЯ</w:t>
      </w: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ВЕРХНЬОДНІПРОВСЬКА МІСЬКА РАДА</w:t>
      </w: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proofErr w:type="spellStart"/>
      <w:r w:rsidRPr="009809F1">
        <w:rPr>
          <w:rFonts w:ascii="Bookman Old Style" w:hAnsi="Bookman Old Style"/>
          <w:b/>
          <w:sz w:val="20"/>
          <w:szCs w:val="20"/>
          <w:lang w:val="uk-UA"/>
        </w:rPr>
        <w:t>КАМ’ЯНСЬКОГО</w:t>
      </w:r>
      <w:proofErr w:type="spellEnd"/>
      <w:r w:rsidRPr="009809F1">
        <w:rPr>
          <w:rFonts w:ascii="Bookman Old Style" w:hAnsi="Bookman Old Style"/>
          <w:b/>
          <w:sz w:val="20"/>
          <w:szCs w:val="20"/>
          <w:lang w:val="uk-UA"/>
        </w:rPr>
        <w:t xml:space="preserve"> РАЙОНУ</w:t>
      </w: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ДНІПРОПЕТРОВСЬКОЇ ОБЛАСТІ</w:t>
      </w: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Дев’яте  скликання</w:t>
      </w:r>
    </w:p>
    <w:p w:rsidR="009809F1" w:rsidRPr="009809F1" w:rsidRDefault="00D56147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Четверта</w:t>
      </w:r>
      <w:r w:rsidR="009809F1" w:rsidRPr="009809F1">
        <w:rPr>
          <w:rFonts w:ascii="Bookman Old Style" w:hAnsi="Bookman Old Style"/>
          <w:b/>
          <w:sz w:val="20"/>
          <w:szCs w:val="20"/>
          <w:lang w:val="uk-UA"/>
        </w:rPr>
        <w:t xml:space="preserve"> сесія</w:t>
      </w: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9809F1" w:rsidRPr="009809F1" w:rsidRDefault="009809F1" w:rsidP="009809F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 xml:space="preserve">Р І Ш Е Н </w:t>
      </w:r>
      <w:proofErr w:type="spellStart"/>
      <w:r w:rsidRPr="009809F1">
        <w:rPr>
          <w:rFonts w:ascii="Bookman Old Style" w:hAnsi="Bookman Old Style"/>
          <w:b/>
          <w:sz w:val="20"/>
          <w:szCs w:val="20"/>
          <w:lang w:val="uk-UA"/>
        </w:rPr>
        <w:t>Н</w:t>
      </w:r>
      <w:proofErr w:type="spellEnd"/>
      <w:r w:rsidRPr="009809F1">
        <w:rPr>
          <w:rFonts w:ascii="Bookman Old Style" w:hAnsi="Bookman Old Style"/>
          <w:b/>
          <w:sz w:val="20"/>
          <w:szCs w:val="20"/>
          <w:lang w:val="uk-UA"/>
        </w:rPr>
        <w:t xml:space="preserve"> Я</w:t>
      </w:r>
    </w:p>
    <w:p w:rsidR="00DB48F0" w:rsidRPr="00DB48F0" w:rsidRDefault="00DB48F0" w:rsidP="00F047A3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000000"/>
        </w:rPr>
      </w:pPr>
      <w:r w:rsidRPr="00DB48F0">
        <w:rPr>
          <w:rFonts w:ascii="Bookman Old Style" w:eastAsia="Times New Roman" w:hAnsi="Bookman Old Style" w:cs="Times New Roman"/>
          <w:b/>
          <w:color w:val="000000"/>
        </w:rPr>
        <w:t>Про надання попередньої згоди на</w:t>
      </w:r>
    </w:p>
    <w:p w:rsidR="00F047A3" w:rsidRDefault="00F047A3" w:rsidP="00F047A3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F047A3">
        <w:rPr>
          <w:rFonts w:ascii="Bookman Old Style" w:hAnsi="Bookman Old Style"/>
          <w:b/>
          <w:lang w:val="uk-UA"/>
        </w:rPr>
        <w:t xml:space="preserve">безоплатне прийняття </w:t>
      </w:r>
      <w:r w:rsidR="008D1EF6">
        <w:rPr>
          <w:rFonts w:ascii="Bookman Old Style" w:hAnsi="Bookman Old Style"/>
          <w:b/>
          <w:lang w:val="uk-UA"/>
        </w:rPr>
        <w:t xml:space="preserve">об’єкта спільної власності територіальних громад сіл, селищ, міст </w:t>
      </w:r>
      <w:r w:rsidR="00D61BC4">
        <w:rPr>
          <w:rFonts w:ascii="Bookman Old Style" w:hAnsi="Bookman Old Style"/>
          <w:b/>
          <w:lang w:val="uk-UA"/>
        </w:rPr>
        <w:t>Верхньодніпровського району</w:t>
      </w:r>
      <w:r w:rsidR="00717E58">
        <w:rPr>
          <w:rFonts w:ascii="Bookman Old Style" w:hAnsi="Bookman Old Style"/>
          <w:b/>
          <w:lang w:val="uk-UA"/>
        </w:rPr>
        <w:t xml:space="preserve"> до</w:t>
      </w:r>
      <w:r w:rsidRPr="00F047A3">
        <w:rPr>
          <w:rFonts w:ascii="Bookman Old Style" w:hAnsi="Bookman Old Style"/>
          <w:b/>
          <w:lang w:val="uk-UA"/>
        </w:rPr>
        <w:t xml:space="preserve"> комунальн</w:t>
      </w:r>
      <w:r w:rsidR="00717E58">
        <w:rPr>
          <w:rFonts w:ascii="Bookman Old Style" w:hAnsi="Bookman Old Style"/>
          <w:b/>
          <w:lang w:val="uk-UA"/>
        </w:rPr>
        <w:t>ої власно</w:t>
      </w:r>
      <w:r w:rsidRPr="00F047A3">
        <w:rPr>
          <w:rFonts w:ascii="Bookman Old Style" w:hAnsi="Bookman Old Style"/>
          <w:b/>
          <w:lang w:val="uk-UA"/>
        </w:rPr>
        <w:t>ст</w:t>
      </w:r>
      <w:r w:rsidR="00717E58">
        <w:rPr>
          <w:rFonts w:ascii="Bookman Old Style" w:hAnsi="Bookman Old Style"/>
          <w:b/>
          <w:lang w:val="uk-UA"/>
        </w:rPr>
        <w:t>і</w:t>
      </w:r>
      <w:r w:rsidRPr="00F047A3">
        <w:rPr>
          <w:rFonts w:ascii="Bookman Old Style" w:hAnsi="Bookman Old Style"/>
          <w:b/>
          <w:lang w:val="uk-UA"/>
        </w:rPr>
        <w:t xml:space="preserve"> </w:t>
      </w:r>
    </w:p>
    <w:p w:rsidR="00F047A3" w:rsidRDefault="00F047A3" w:rsidP="00F047A3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F047A3">
        <w:rPr>
          <w:rFonts w:ascii="Bookman Old Style" w:hAnsi="Bookman Old Style"/>
          <w:b/>
          <w:lang w:val="uk-UA"/>
        </w:rPr>
        <w:t xml:space="preserve">Верхньодніпровської міської територіальної громади </w:t>
      </w:r>
    </w:p>
    <w:p w:rsidR="00F047A3" w:rsidRDefault="00F047A3" w:rsidP="00F047A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</w:p>
    <w:p w:rsidR="00F047A3" w:rsidRDefault="00FB07C5" w:rsidP="000C07E6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Враховуючи</w:t>
      </w:r>
      <w:r w:rsidR="00FD66FC">
        <w:rPr>
          <w:rFonts w:ascii="Bookman Old Style" w:hAnsi="Bookman Old Style"/>
          <w:lang w:val="uk-UA"/>
        </w:rPr>
        <w:t xml:space="preserve"> звернення Верхньодніпровської міської ради до Камянської районної ради про прийняття </w:t>
      </w:r>
      <w:r w:rsidR="00FD66FC" w:rsidRPr="005C2B2B">
        <w:rPr>
          <w:rFonts w:ascii="Bookman Old Style" w:hAnsi="Bookman Old Style"/>
          <w:lang w:val="uk-UA"/>
        </w:rPr>
        <w:t>у комунальну власність Верхньодніпровської міської територіальної громади</w:t>
      </w:r>
      <w:r w:rsidR="00FD66FC">
        <w:rPr>
          <w:rFonts w:ascii="Bookman Old Style" w:hAnsi="Bookman Old Style"/>
          <w:lang w:val="uk-UA"/>
        </w:rPr>
        <w:t xml:space="preserve"> в особі Верхньодніпровської міської ради</w:t>
      </w:r>
      <w:r w:rsidR="00FD66FC" w:rsidRPr="00DB48F0">
        <w:rPr>
          <w:rFonts w:ascii="Bookman Old Style" w:eastAsia="Times New Roman" w:hAnsi="Bookman Old Style" w:cs="Times New Roman"/>
          <w:color w:val="000000"/>
          <w:lang w:val="uk-UA"/>
        </w:rPr>
        <w:t xml:space="preserve"> </w:t>
      </w:r>
      <w:r w:rsidR="00FD66FC" w:rsidRPr="00D56147">
        <w:rPr>
          <w:rFonts w:ascii="Bookman Old Style" w:eastAsia="Times New Roman" w:hAnsi="Bookman Old Style" w:cs="Times New Roman"/>
          <w:lang w:val="uk-UA"/>
        </w:rPr>
        <w:t>Комплекс будівель та споруд Центру юнацтва та молоді, м. Верхньодніпровськ, пр. Шевченка, 30</w:t>
      </w:r>
      <w:r>
        <w:rPr>
          <w:rFonts w:ascii="Bookman Old Style" w:hAnsi="Bookman Old Style"/>
          <w:lang w:val="uk-UA"/>
        </w:rPr>
        <w:t xml:space="preserve"> </w:t>
      </w:r>
      <w:r w:rsidR="00FD66FC">
        <w:rPr>
          <w:rFonts w:ascii="Bookman Old Style" w:hAnsi="Bookman Old Style"/>
          <w:lang w:val="uk-UA"/>
        </w:rPr>
        <w:t xml:space="preserve">та </w:t>
      </w:r>
      <w:r w:rsidR="00F047A3" w:rsidRPr="005C2B2B">
        <w:rPr>
          <w:rFonts w:ascii="Bookman Old Style" w:hAnsi="Bookman Old Style"/>
          <w:lang w:val="uk-UA"/>
        </w:rPr>
        <w:t>рішення Верхньодніпровської районної ради від 25 вересня 2020 року № 676-32/УІІІ «Про безоплатну передачу майна (будівель та споруд) зі спільної власності територіальних громад сіл, селищ, міст Верхньодніпровського району у комунальну власність Верхньодніпровської міської територіальної громади» (зі змінами), відповідно до Закону України «Про передачу об’єктів права державної та комунальної власності», керуючись ст.ст.25,26 та 60 Закону України «Про місцеве самоврядування в Україні», Верхньодніпровська міська рада, -</w:t>
      </w:r>
      <w:r w:rsidR="00151BDC">
        <w:rPr>
          <w:rFonts w:ascii="Bookman Old Style" w:hAnsi="Bookman Old Style"/>
          <w:lang w:val="uk-UA"/>
        </w:rPr>
        <w:t xml:space="preserve"> </w:t>
      </w:r>
    </w:p>
    <w:p w:rsidR="00ED0DD3" w:rsidRPr="00F047A3" w:rsidRDefault="00ED0DD3" w:rsidP="000C07E6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val="uk-UA"/>
        </w:rPr>
      </w:pPr>
    </w:p>
    <w:p w:rsidR="00DB48F0" w:rsidRPr="00E75D17" w:rsidRDefault="00DB48F0" w:rsidP="00F047A3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000000"/>
          <w:lang w:val="uk-UA"/>
        </w:rPr>
      </w:pPr>
      <w:r w:rsidRPr="00DB48F0">
        <w:rPr>
          <w:rFonts w:ascii="Bookman Old Style" w:eastAsia="Times New Roman" w:hAnsi="Bookman Old Style" w:cs="Times New Roman"/>
          <w:b/>
          <w:color w:val="000000"/>
          <w:lang w:val="uk-UA"/>
        </w:rPr>
        <w:t>ВИРІШИЛА:</w:t>
      </w:r>
      <w:r w:rsidR="00E75D17">
        <w:rPr>
          <w:rFonts w:ascii="Bookman Old Style" w:eastAsia="Times New Roman" w:hAnsi="Bookman Old Style" w:cs="Times New Roman"/>
          <w:b/>
          <w:color w:val="000000"/>
          <w:lang w:val="uk-UA"/>
        </w:rPr>
        <w:t xml:space="preserve"> </w:t>
      </w:r>
    </w:p>
    <w:p w:rsidR="005C2B2B" w:rsidRPr="00DB48F0" w:rsidRDefault="005C2B2B" w:rsidP="00F047A3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000000"/>
          <w:lang w:val="uk-UA"/>
        </w:rPr>
      </w:pPr>
    </w:p>
    <w:p w:rsidR="00DB48F0" w:rsidRDefault="00DB48F0" w:rsidP="00D03C91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lang w:val="uk-UA"/>
        </w:rPr>
      </w:pPr>
      <w:r w:rsidRPr="00DB48F0">
        <w:rPr>
          <w:rFonts w:ascii="Bookman Old Style" w:eastAsia="Times New Roman" w:hAnsi="Bookman Old Style" w:cs="Times New Roman"/>
          <w:color w:val="000000"/>
          <w:lang w:val="uk-UA"/>
        </w:rPr>
        <w:t xml:space="preserve">1. Надати попередню згоду на </w:t>
      </w:r>
      <w:r w:rsidR="005C2B2B">
        <w:rPr>
          <w:rFonts w:ascii="Bookman Old Style" w:eastAsia="Times New Roman" w:hAnsi="Bookman Old Style" w:cs="Times New Roman"/>
          <w:color w:val="000000"/>
          <w:lang w:val="uk-UA"/>
        </w:rPr>
        <w:t xml:space="preserve">безоплатне </w:t>
      </w:r>
      <w:r w:rsidRPr="00DB48F0">
        <w:rPr>
          <w:rFonts w:ascii="Bookman Old Style" w:eastAsia="Times New Roman" w:hAnsi="Bookman Old Style" w:cs="Times New Roman"/>
          <w:color w:val="000000"/>
          <w:lang w:val="uk-UA"/>
        </w:rPr>
        <w:t>прийняття</w:t>
      </w:r>
      <w:r w:rsidR="00AB5808">
        <w:rPr>
          <w:rFonts w:ascii="Bookman Old Style" w:eastAsia="Times New Roman" w:hAnsi="Bookman Old Style" w:cs="Times New Roman"/>
          <w:color w:val="000000"/>
          <w:lang w:val="uk-UA"/>
        </w:rPr>
        <w:t xml:space="preserve"> </w:t>
      </w:r>
      <w:r w:rsidR="00AB5808" w:rsidRPr="005C2B2B">
        <w:rPr>
          <w:rFonts w:ascii="Bookman Old Style" w:hAnsi="Bookman Old Style"/>
          <w:lang w:val="uk-UA"/>
        </w:rPr>
        <w:t xml:space="preserve">зі спільної власності територіальних громад сіл, селищ, міст </w:t>
      </w:r>
      <w:r w:rsidR="00D61BC4">
        <w:rPr>
          <w:rFonts w:ascii="Bookman Old Style" w:hAnsi="Bookman Old Style"/>
          <w:lang w:val="uk-UA"/>
        </w:rPr>
        <w:t>Верхньодніпровського району</w:t>
      </w:r>
      <w:r w:rsidR="00AB5808" w:rsidRPr="005C2B2B">
        <w:rPr>
          <w:rFonts w:ascii="Bookman Old Style" w:hAnsi="Bookman Old Style"/>
          <w:lang w:val="uk-UA"/>
        </w:rPr>
        <w:t xml:space="preserve"> у комунальну власність Верхньодніпровської міської територіальної громади</w:t>
      </w:r>
      <w:r w:rsidR="00AB5808">
        <w:rPr>
          <w:rFonts w:ascii="Bookman Old Style" w:hAnsi="Bookman Old Style"/>
          <w:lang w:val="uk-UA"/>
        </w:rPr>
        <w:t xml:space="preserve"> в особі Верхньодніпровської міської ради</w:t>
      </w:r>
      <w:r w:rsidRPr="00DB48F0">
        <w:rPr>
          <w:rFonts w:ascii="Bookman Old Style" w:eastAsia="Times New Roman" w:hAnsi="Bookman Old Style" w:cs="Times New Roman"/>
          <w:color w:val="000000"/>
          <w:lang w:val="uk-UA"/>
        </w:rPr>
        <w:t xml:space="preserve"> наступн</w:t>
      </w:r>
      <w:r w:rsidR="00AB5808">
        <w:rPr>
          <w:rFonts w:ascii="Bookman Old Style" w:eastAsia="Times New Roman" w:hAnsi="Bookman Old Style" w:cs="Times New Roman"/>
          <w:color w:val="000000"/>
          <w:lang w:val="uk-UA"/>
        </w:rPr>
        <w:t>е</w:t>
      </w:r>
      <w:r w:rsidRPr="00DB48F0">
        <w:rPr>
          <w:rFonts w:ascii="Bookman Old Style" w:eastAsia="Times New Roman" w:hAnsi="Bookman Old Style" w:cs="Times New Roman"/>
          <w:color w:val="000000"/>
          <w:lang w:val="uk-UA"/>
        </w:rPr>
        <w:t xml:space="preserve"> </w:t>
      </w:r>
      <w:r w:rsidR="00AB5808">
        <w:rPr>
          <w:rFonts w:ascii="Bookman Old Style" w:eastAsia="Times New Roman" w:hAnsi="Bookman Old Style" w:cs="Times New Roman"/>
          <w:color w:val="000000"/>
          <w:lang w:val="uk-UA"/>
        </w:rPr>
        <w:t>майно</w:t>
      </w:r>
      <w:r w:rsidR="003913E7">
        <w:rPr>
          <w:rFonts w:ascii="Bookman Old Style" w:eastAsia="Times New Roman" w:hAnsi="Bookman Old Style" w:cs="Times New Roman"/>
          <w:color w:val="000000"/>
          <w:lang w:val="uk-UA"/>
        </w:rPr>
        <w:t xml:space="preserve"> -</w:t>
      </w:r>
      <w:r w:rsidR="001054A9">
        <w:rPr>
          <w:rFonts w:ascii="Bookman Old Style" w:eastAsia="Times New Roman" w:hAnsi="Bookman Old Style" w:cs="Times New Roman"/>
          <w:color w:val="000000"/>
          <w:lang w:val="uk-UA"/>
        </w:rPr>
        <w:t xml:space="preserve"> </w:t>
      </w:r>
      <w:r w:rsidR="00D56147" w:rsidRPr="00D56147">
        <w:rPr>
          <w:rFonts w:ascii="Bookman Old Style" w:eastAsia="Times New Roman" w:hAnsi="Bookman Old Style" w:cs="Times New Roman"/>
          <w:lang w:val="uk-UA"/>
        </w:rPr>
        <w:t>Комплекс будівель та споруд Центру юнацтва та молоді, м. Верхньодніпровськ, пр. Шевченка, 30</w:t>
      </w:r>
      <w:r w:rsidR="00D03C91">
        <w:rPr>
          <w:rFonts w:ascii="Bookman Old Style" w:hAnsi="Bookman Old Style"/>
          <w:lang w:val="uk-UA"/>
        </w:rPr>
        <w:t>.</w:t>
      </w:r>
    </w:p>
    <w:p w:rsidR="00D03C91" w:rsidRPr="00CA535C" w:rsidRDefault="00D03C91" w:rsidP="00D03C91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212529"/>
          <w:lang w:val="uk-UA"/>
        </w:rPr>
      </w:pPr>
    </w:p>
    <w:p w:rsidR="00D02796" w:rsidRPr="0012001B" w:rsidRDefault="00DB48F0" w:rsidP="005C2B2B">
      <w:pPr>
        <w:shd w:val="clear" w:color="auto" w:fill="FFFFFF"/>
        <w:spacing w:after="204" w:line="240" w:lineRule="auto"/>
        <w:jc w:val="both"/>
        <w:textAlignment w:val="baseline"/>
        <w:rPr>
          <w:rFonts w:ascii="Bookman Old Style" w:hAnsi="Bookman Old Style"/>
          <w:lang w:val="uk-UA"/>
        </w:rPr>
      </w:pPr>
      <w:r w:rsidRPr="00CA535C">
        <w:rPr>
          <w:rFonts w:ascii="Bookman Old Style" w:eastAsia="Times New Roman" w:hAnsi="Bookman Old Style" w:cs="Times New Roman"/>
          <w:color w:val="000000"/>
          <w:lang w:val="uk-UA"/>
        </w:rPr>
        <w:t xml:space="preserve">2. </w:t>
      </w:r>
      <w:r w:rsidR="00D4081E">
        <w:rPr>
          <w:rFonts w:ascii="Bookman Old Style" w:eastAsia="Times New Roman" w:hAnsi="Bookman Old Style" w:cs="Times New Roman"/>
          <w:color w:val="000000"/>
          <w:lang w:val="uk-UA"/>
        </w:rPr>
        <w:t>Верхньодніпров</w:t>
      </w:r>
      <w:r w:rsidRPr="00CA535C">
        <w:rPr>
          <w:rFonts w:ascii="Bookman Old Style" w:eastAsia="Times New Roman" w:hAnsi="Bookman Old Style" w:cs="Times New Roman"/>
          <w:color w:val="000000"/>
          <w:lang w:val="uk-UA"/>
        </w:rPr>
        <w:t>ському</w:t>
      </w:r>
      <w:r w:rsidR="00D4081E">
        <w:rPr>
          <w:rFonts w:ascii="Bookman Old Style" w:eastAsia="Times New Roman" w:hAnsi="Bookman Old Style" w:cs="Times New Roman"/>
          <w:color w:val="000000"/>
          <w:lang w:val="uk-UA"/>
        </w:rPr>
        <w:t xml:space="preserve"> міському</w:t>
      </w:r>
      <w:r w:rsidRPr="00CA535C">
        <w:rPr>
          <w:rFonts w:ascii="Bookman Old Style" w:eastAsia="Times New Roman" w:hAnsi="Bookman Old Style" w:cs="Times New Roman"/>
          <w:color w:val="000000"/>
          <w:lang w:val="uk-UA"/>
        </w:rPr>
        <w:t xml:space="preserve"> голові направити відповідне звернення</w:t>
      </w:r>
      <w:r w:rsidR="00D61BC4">
        <w:rPr>
          <w:rFonts w:ascii="Bookman Old Style" w:eastAsia="Times New Roman" w:hAnsi="Bookman Old Style" w:cs="Times New Roman"/>
          <w:color w:val="000000"/>
          <w:lang w:val="uk-UA"/>
        </w:rPr>
        <w:t xml:space="preserve"> до Камянської районної ради</w:t>
      </w:r>
      <w:r w:rsidRPr="00CA535C">
        <w:rPr>
          <w:rFonts w:ascii="Bookman Old Style" w:eastAsia="Times New Roman" w:hAnsi="Bookman Old Style" w:cs="Times New Roman"/>
          <w:color w:val="000000"/>
          <w:lang w:val="uk-UA"/>
        </w:rPr>
        <w:t xml:space="preserve"> про передачу </w:t>
      </w:r>
      <w:r w:rsidR="00D56147" w:rsidRPr="00D56147">
        <w:rPr>
          <w:rFonts w:ascii="Bookman Old Style" w:eastAsia="Times New Roman" w:hAnsi="Bookman Old Style" w:cs="Times New Roman"/>
          <w:lang w:val="uk-UA"/>
        </w:rPr>
        <w:t>Комплекс</w:t>
      </w:r>
      <w:r w:rsidR="00D56147">
        <w:rPr>
          <w:rFonts w:ascii="Bookman Old Style" w:hAnsi="Bookman Old Style" w:cs="Times New Roman"/>
          <w:lang w:val="uk-UA"/>
        </w:rPr>
        <w:t>у</w:t>
      </w:r>
      <w:r w:rsidR="00D56147" w:rsidRPr="00D56147">
        <w:rPr>
          <w:rFonts w:ascii="Bookman Old Style" w:eastAsia="Times New Roman" w:hAnsi="Bookman Old Style" w:cs="Times New Roman"/>
          <w:lang w:val="uk-UA"/>
        </w:rPr>
        <w:t xml:space="preserve"> будівель та споруд Центру юнацтва та молоді, м. Верхньодніпровськ, пр. Шевченка, 30</w:t>
      </w:r>
      <w:r w:rsidR="00D02796">
        <w:rPr>
          <w:rFonts w:ascii="Bookman Old Style" w:hAnsi="Bookman Old Style"/>
          <w:lang w:val="uk-UA"/>
        </w:rPr>
        <w:t xml:space="preserve">, </w:t>
      </w:r>
      <w:r w:rsidR="00D02796" w:rsidRPr="0012001B">
        <w:rPr>
          <w:rFonts w:ascii="Bookman Old Style" w:hAnsi="Bookman Old Style"/>
          <w:lang w:val="uk-UA"/>
        </w:rPr>
        <w:t>що належить до спільної власності територіальн</w:t>
      </w:r>
      <w:r w:rsidR="006F45C3" w:rsidRPr="0012001B">
        <w:rPr>
          <w:rFonts w:ascii="Bookman Old Style" w:hAnsi="Bookman Old Style"/>
          <w:lang w:val="uk-UA"/>
        </w:rPr>
        <w:t>их</w:t>
      </w:r>
      <w:r w:rsidR="00D02796" w:rsidRPr="0012001B">
        <w:rPr>
          <w:rFonts w:ascii="Bookman Old Style" w:hAnsi="Bookman Old Style"/>
          <w:lang w:val="uk-UA"/>
        </w:rPr>
        <w:t xml:space="preserve"> громад сіл, селищ, міст </w:t>
      </w:r>
      <w:r w:rsidR="00D61BC4">
        <w:rPr>
          <w:rFonts w:ascii="Bookman Old Style" w:hAnsi="Bookman Old Style"/>
          <w:lang w:val="uk-UA"/>
        </w:rPr>
        <w:t>Верхньодніпровського району</w:t>
      </w:r>
      <w:r w:rsidR="00D02796" w:rsidRPr="0012001B">
        <w:rPr>
          <w:rFonts w:ascii="Bookman Old Style" w:hAnsi="Bookman Old Style"/>
          <w:lang w:val="uk-UA"/>
        </w:rPr>
        <w:t xml:space="preserve"> до комунальної власності </w:t>
      </w:r>
      <w:r w:rsidR="006F45C3" w:rsidRPr="0012001B">
        <w:rPr>
          <w:rFonts w:ascii="Bookman Old Style" w:hAnsi="Bookman Old Style"/>
          <w:lang w:val="uk-UA"/>
        </w:rPr>
        <w:t>Верхньодніпровської міської територіальної громади</w:t>
      </w:r>
      <w:r w:rsidR="00D02796" w:rsidRPr="0012001B">
        <w:rPr>
          <w:rFonts w:ascii="Bookman Old Style" w:hAnsi="Bookman Old Style"/>
          <w:lang w:val="uk-UA"/>
        </w:rPr>
        <w:t xml:space="preserve">. </w:t>
      </w:r>
    </w:p>
    <w:p w:rsidR="00864643" w:rsidRPr="00A23AF3" w:rsidRDefault="00DB48F0" w:rsidP="00EB2755">
      <w:pPr>
        <w:pStyle w:val="a3"/>
        <w:widowControl w:val="0"/>
        <w:tabs>
          <w:tab w:val="left" w:pos="851"/>
        </w:tabs>
        <w:ind w:left="0"/>
        <w:jc w:val="both"/>
        <w:rPr>
          <w:rFonts w:ascii="Bookman Old Style" w:hAnsi="Bookman Old Style"/>
          <w:sz w:val="19"/>
          <w:szCs w:val="19"/>
        </w:rPr>
      </w:pPr>
      <w:r w:rsidRPr="00DB48F0">
        <w:rPr>
          <w:rFonts w:ascii="Bookman Old Style" w:eastAsia="Times New Roman" w:hAnsi="Bookman Old Style" w:cs="Times New Roman"/>
          <w:color w:val="000000"/>
        </w:rPr>
        <w:t xml:space="preserve">3. </w:t>
      </w:r>
      <w:r w:rsidR="0075634F" w:rsidRPr="0075634F">
        <w:rPr>
          <w:rFonts w:ascii="Bookman Old Style" w:hAnsi="Bookman Old Style"/>
        </w:rPr>
        <w:t xml:space="preserve">Контроль за виконанням даного рішення покладається на </w:t>
      </w:r>
      <w:r w:rsidR="00864643" w:rsidRPr="00864643">
        <w:rPr>
          <w:rFonts w:ascii="Bookman Old Style" w:hAnsi="Bookman Old Style"/>
        </w:rPr>
        <w:t>начальник</w:t>
      </w:r>
      <w:r w:rsidR="00864643">
        <w:rPr>
          <w:rFonts w:ascii="Bookman Old Style" w:hAnsi="Bookman Old Style"/>
        </w:rPr>
        <w:t>а</w:t>
      </w:r>
      <w:r w:rsidR="00864643" w:rsidRPr="00864643">
        <w:rPr>
          <w:rFonts w:ascii="Bookman Old Style" w:hAnsi="Bookman Old Style"/>
        </w:rPr>
        <w:t xml:space="preserve"> Відділу з питань житлово-комунального господарства, благоустрою, комунальної власності, торгівлі та інфраструктури Верхньодніпровської міської ради</w:t>
      </w:r>
      <w:r w:rsidR="00864643">
        <w:rPr>
          <w:rFonts w:ascii="Bookman Old Style" w:hAnsi="Bookman Old Style"/>
        </w:rPr>
        <w:t xml:space="preserve"> -</w:t>
      </w:r>
      <w:r w:rsidR="00864643" w:rsidRPr="00864643">
        <w:rPr>
          <w:rFonts w:ascii="Bookman Old Style" w:hAnsi="Bookman Old Style"/>
        </w:rPr>
        <w:t xml:space="preserve"> Голик С.Г.</w:t>
      </w:r>
    </w:p>
    <w:p w:rsidR="00746367" w:rsidRDefault="00746367" w:rsidP="005C2B2B">
      <w:pPr>
        <w:shd w:val="clear" w:color="auto" w:fill="FFFFFF"/>
        <w:spacing w:after="204" w:line="240" w:lineRule="auto"/>
        <w:jc w:val="both"/>
        <w:textAlignment w:val="baseline"/>
        <w:rPr>
          <w:rFonts w:ascii="Bookman Old Style" w:hAnsi="Bookman Old Style"/>
          <w:sz w:val="20"/>
          <w:szCs w:val="20"/>
          <w:lang w:val="uk-UA"/>
        </w:rPr>
      </w:pPr>
    </w:p>
    <w:p w:rsidR="00C9018D" w:rsidRPr="00EB2755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lang w:val="uk-UA"/>
        </w:rPr>
      </w:pPr>
      <w:r w:rsidRPr="00EB2755">
        <w:rPr>
          <w:rFonts w:ascii="Bookman Old Style" w:hAnsi="Bookman Old Style"/>
          <w:b/>
          <w:lang w:val="uk-UA"/>
        </w:rPr>
        <w:t xml:space="preserve">Верхньодніпровський                                                     </w:t>
      </w:r>
    </w:p>
    <w:p w:rsidR="00C9018D" w:rsidRPr="00EB2755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lang w:val="uk-UA"/>
        </w:rPr>
      </w:pPr>
      <w:r w:rsidRPr="00EB2755">
        <w:rPr>
          <w:rFonts w:ascii="Bookman Old Style" w:hAnsi="Bookman Old Style"/>
          <w:b/>
          <w:lang w:val="uk-UA"/>
        </w:rPr>
        <w:t>міський голова                                                                                Г. Лебідь</w:t>
      </w:r>
    </w:p>
    <w:p w:rsidR="00C9018D" w:rsidRPr="00EB2755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lang w:val="uk-UA"/>
        </w:rPr>
      </w:pPr>
    </w:p>
    <w:p w:rsidR="00C9018D" w:rsidRPr="00EB2755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lang w:val="uk-UA"/>
        </w:rPr>
      </w:pPr>
      <w:r w:rsidRPr="00EB2755">
        <w:rPr>
          <w:rFonts w:ascii="Bookman Old Style" w:hAnsi="Bookman Old Style"/>
          <w:b/>
          <w:lang w:val="uk-UA"/>
        </w:rPr>
        <w:t>м. Верхньодніпровськ</w:t>
      </w:r>
    </w:p>
    <w:p w:rsidR="00C9018D" w:rsidRPr="00EB2755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lang w:val="uk-UA"/>
        </w:rPr>
      </w:pPr>
      <w:r w:rsidRPr="00EB2755">
        <w:rPr>
          <w:rFonts w:ascii="Bookman Old Style" w:hAnsi="Bookman Old Style"/>
          <w:b/>
          <w:lang w:val="uk-UA"/>
        </w:rPr>
        <w:t>“</w:t>
      </w:r>
      <w:r w:rsidR="00CF23D3">
        <w:rPr>
          <w:rFonts w:ascii="Bookman Old Style" w:hAnsi="Bookman Old Style"/>
          <w:b/>
          <w:lang w:val="uk-UA"/>
        </w:rPr>
        <w:t>28</w:t>
      </w:r>
      <w:r w:rsidRPr="00EB2755">
        <w:rPr>
          <w:rFonts w:ascii="Bookman Old Style" w:hAnsi="Bookman Old Style"/>
          <w:b/>
          <w:lang w:val="uk-UA"/>
        </w:rPr>
        <w:t>”</w:t>
      </w:r>
      <w:r w:rsidR="00CF23D3">
        <w:rPr>
          <w:rFonts w:ascii="Bookman Old Style" w:hAnsi="Bookman Old Style"/>
          <w:b/>
          <w:lang w:val="uk-UA"/>
        </w:rPr>
        <w:t xml:space="preserve"> січня</w:t>
      </w:r>
      <w:r w:rsidRPr="00EB2755">
        <w:rPr>
          <w:rFonts w:ascii="Bookman Old Style" w:hAnsi="Bookman Old Style"/>
          <w:b/>
          <w:lang w:val="uk-UA"/>
        </w:rPr>
        <w:t xml:space="preserve"> 202</w:t>
      </w:r>
      <w:r w:rsidR="00AD66F7" w:rsidRPr="00EB2755">
        <w:rPr>
          <w:rFonts w:ascii="Bookman Old Style" w:hAnsi="Bookman Old Style"/>
          <w:b/>
          <w:lang w:val="uk-UA"/>
        </w:rPr>
        <w:t>1</w:t>
      </w:r>
      <w:r w:rsidRPr="00EB2755">
        <w:rPr>
          <w:rFonts w:ascii="Bookman Old Style" w:hAnsi="Bookman Old Style"/>
          <w:b/>
          <w:lang w:val="uk-UA"/>
        </w:rPr>
        <w:t xml:space="preserve"> року</w:t>
      </w:r>
    </w:p>
    <w:p w:rsidR="00C9018D" w:rsidRPr="00EB2755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lang w:val="uk-UA"/>
        </w:rPr>
      </w:pPr>
      <w:r w:rsidRPr="00EB2755">
        <w:rPr>
          <w:rFonts w:ascii="Bookman Old Style" w:hAnsi="Bookman Old Style"/>
          <w:b/>
          <w:lang w:val="uk-UA"/>
        </w:rPr>
        <w:t>№</w:t>
      </w:r>
      <w:r w:rsidR="00CF23D3">
        <w:rPr>
          <w:rFonts w:ascii="Bookman Old Style" w:hAnsi="Bookman Old Style"/>
          <w:b/>
          <w:lang w:val="uk-UA"/>
        </w:rPr>
        <w:t>111</w:t>
      </w:r>
      <w:r w:rsidRPr="00EB2755">
        <w:rPr>
          <w:rFonts w:ascii="Bookman Old Style" w:hAnsi="Bookman Old Style"/>
          <w:b/>
          <w:lang w:val="uk-UA"/>
        </w:rPr>
        <w:t>-</w:t>
      </w:r>
      <w:r w:rsidR="00746367" w:rsidRPr="00EB2755">
        <w:rPr>
          <w:rFonts w:ascii="Bookman Old Style" w:hAnsi="Bookman Old Style"/>
          <w:b/>
          <w:lang w:val="uk-UA"/>
        </w:rPr>
        <w:t>4</w:t>
      </w:r>
      <w:r w:rsidRPr="00EB2755">
        <w:rPr>
          <w:rFonts w:ascii="Bookman Old Style" w:hAnsi="Bookman Old Style"/>
          <w:b/>
          <w:lang w:val="uk-UA"/>
        </w:rPr>
        <w:t>/ІХ</w:t>
      </w:r>
    </w:p>
    <w:p w:rsidR="00C9018D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C9018D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746367" w:rsidRDefault="00746367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746367" w:rsidRDefault="00746367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746367" w:rsidRDefault="00746367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C9018D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sz w:val="15"/>
          <w:szCs w:val="15"/>
          <w:lang w:val="uk-UA"/>
        </w:rPr>
      </w:pPr>
      <w:r w:rsidRPr="006A5B56">
        <w:rPr>
          <w:rFonts w:ascii="Bookman Old Style" w:hAnsi="Bookman Old Style"/>
          <w:sz w:val="15"/>
          <w:szCs w:val="15"/>
          <w:lang w:val="uk-UA"/>
        </w:rPr>
        <w:t>Ч</w:t>
      </w:r>
      <w:r>
        <w:rPr>
          <w:rFonts w:ascii="Bookman Old Style" w:hAnsi="Bookman Old Style"/>
          <w:sz w:val="15"/>
          <w:szCs w:val="15"/>
          <w:lang w:val="uk-UA"/>
        </w:rPr>
        <w:t>ерних</w:t>
      </w:r>
    </w:p>
    <w:p w:rsidR="009809F1" w:rsidRPr="009809F1" w:rsidRDefault="00C9018D" w:rsidP="00C9018D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8"/>
          <w:szCs w:val="8"/>
          <w:lang w:val="uk-UA"/>
        </w:rPr>
      </w:pPr>
      <w:r>
        <w:rPr>
          <w:rFonts w:ascii="Bookman Old Style" w:hAnsi="Bookman Old Style"/>
          <w:sz w:val="15"/>
          <w:szCs w:val="15"/>
          <w:lang w:val="uk-UA"/>
        </w:rPr>
        <w:t>6-05-01</w:t>
      </w:r>
    </w:p>
    <w:sectPr w:rsidR="009809F1" w:rsidRPr="009809F1" w:rsidSect="00C9018D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F3E"/>
    <w:multiLevelType w:val="multilevel"/>
    <w:tmpl w:val="BFF2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C06F9"/>
    <w:multiLevelType w:val="hybridMultilevel"/>
    <w:tmpl w:val="D612EF50"/>
    <w:lvl w:ilvl="0" w:tplc="FC3E7B2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1254CB3"/>
    <w:multiLevelType w:val="hybridMultilevel"/>
    <w:tmpl w:val="D612EF50"/>
    <w:lvl w:ilvl="0" w:tplc="FC3E7B2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F0A4BAB"/>
    <w:multiLevelType w:val="hybridMultilevel"/>
    <w:tmpl w:val="26804D48"/>
    <w:lvl w:ilvl="0" w:tplc="D8889BB6">
      <w:start w:val="1"/>
      <w:numFmt w:val="bullet"/>
      <w:lvlText w:val="-"/>
      <w:lvlJc w:val="left"/>
      <w:pPr>
        <w:ind w:left="174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446640B2"/>
    <w:multiLevelType w:val="hybridMultilevel"/>
    <w:tmpl w:val="7B12C092"/>
    <w:lvl w:ilvl="0" w:tplc="2BC8E0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10504"/>
    <w:multiLevelType w:val="hybridMultilevel"/>
    <w:tmpl w:val="F34E94FA"/>
    <w:lvl w:ilvl="0" w:tplc="E17E294E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09F1"/>
    <w:rsid w:val="00037348"/>
    <w:rsid w:val="000C07E6"/>
    <w:rsid w:val="001054A9"/>
    <w:rsid w:val="00107FF5"/>
    <w:rsid w:val="0012001B"/>
    <w:rsid w:val="001232C5"/>
    <w:rsid w:val="00123E4F"/>
    <w:rsid w:val="0014756F"/>
    <w:rsid w:val="00151BDC"/>
    <w:rsid w:val="001E7B97"/>
    <w:rsid w:val="001F50A7"/>
    <w:rsid w:val="002142E2"/>
    <w:rsid w:val="002527B2"/>
    <w:rsid w:val="00265E06"/>
    <w:rsid w:val="002E2CF2"/>
    <w:rsid w:val="0030769F"/>
    <w:rsid w:val="003913E7"/>
    <w:rsid w:val="004B44B4"/>
    <w:rsid w:val="00510D44"/>
    <w:rsid w:val="00537809"/>
    <w:rsid w:val="005B26C9"/>
    <w:rsid w:val="005C2B2B"/>
    <w:rsid w:val="00602E39"/>
    <w:rsid w:val="006A6C61"/>
    <w:rsid w:val="006F3C15"/>
    <w:rsid w:val="006F45C3"/>
    <w:rsid w:val="00700EF5"/>
    <w:rsid w:val="00705430"/>
    <w:rsid w:val="00717E58"/>
    <w:rsid w:val="00737332"/>
    <w:rsid w:val="00746367"/>
    <w:rsid w:val="0075634F"/>
    <w:rsid w:val="00762B1C"/>
    <w:rsid w:val="00857B88"/>
    <w:rsid w:val="00864643"/>
    <w:rsid w:val="008B088A"/>
    <w:rsid w:val="008D1EF6"/>
    <w:rsid w:val="009809F1"/>
    <w:rsid w:val="009A3F12"/>
    <w:rsid w:val="00A00A17"/>
    <w:rsid w:val="00A37023"/>
    <w:rsid w:val="00A86A62"/>
    <w:rsid w:val="00AB350A"/>
    <w:rsid w:val="00AB5808"/>
    <w:rsid w:val="00AD66F7"/>
    <w:rsid w:val="00B5547D"/>
    <w:rsid w:val="00B72E86"/>
    <w:rsid w:val="00BE3E7D"/>
    <w:rsid w:val="00BF0D5E"/>
    <w:rsid w:val="00C9018D"/>
    <w:rsid w:val="00CA535C"/>
    <w:rsid w:val="00CF23D3"/>
    <w:rsid w:val="00D02796"/>
    <w:rsid w:val="00D03C91"/>
    <w:rsid w:val="00D152CF"/>
    <w:rsid w:val="00D26690"/>
    <w:rsid w:val="00D4081E"/>
    <w:rsid w:val="00D56147"/>
    <w:rsid w:val="00D61BC4"/>
    <w:rsid w:val="00DB48F0"/>
    <w:rsid w:val="00DC6CAC"/>
    <w:rsid w:val="00DF4DDE"/>
    <w:rsid w:val="00E379F4"/>
    <w:rsid w:val="00E60C60"/>
    <w:rsid w:val="00E75D17"/>
    <w:rsid w:val="00EB2755"/>
    <w:rsid w:val="00ED0DD3"/>
    <w:rsid w:val="00F047A3"/>
    <w:rsid w:val="00FB07C5"/>
    <w:rsid w:val="00FD66FC"/>
    <w:rsid w:val="00FF2E13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809F1"/>
    <w:pPr>
      <w:spacing w:after="0" w:line="240" w:lineRule="auto"/>
      <w:ind w:left="720"/>
      <w:contextualSpacing/>
    </w:pPr>
    <w:rPr>
      <w:lang w:val="uk-UA"/>
    </w:rPr>
  </w:style>
  <w:style w:type="character" w:customStyle="1" w:styleId="a4">
    <w:name w:val="Абзац списка Знак"/>
    <w:link w:val="a3"/>
    <w:uiPriority w:val="99"/>
    <w:locked/>
    <w:rsid w:val="009809F1"/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8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F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80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basedOn w:val="a0"/>
    <w:link w:val="HTML"/>
    <w:rsid w:val="009809F1"/>
    <w:rPr>
      <w:rFonts w:ascii="Courier New" w:eastAsia="Times New Roman" w:hAnsi="Courier New" w:cs="Times New Roman"/>
      <w:color w:val="000000"/>
      <w:sz w:val="21"/>
      <w:szCs w:val="21"/>
      <w:lang w:eastAsia="zh-CN"/>
    </w:rPr>
  </w:style>
  <w:style w:type="paragraph" w:styleId="a7">
    <w:name w:val="No Spacing"/>
    <w:qFormat/>
    <w:rsid w:val="009809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9809F1"/>
    <w:rPr>
      <w:b/>
      <w:bCs/>
    </w:rPr>
  </w:style>
  <w:style w:type="paragraph" w:styleId="a9">
    <w:name w:val="Normal (Web)"/>
    <w:basedOn w:val="a"/>
    <w:uiPriority w:val="99"/>
    <w:semiHidden/>
    <w:unhideWhenUsed/>
    <w:rsid w:val="00DB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2021-01-26T11:39:00Z</cp:lastPrinted>
  <dcterms:created xsi:type="dcterms:W3CDTF">2021-01-26T11:38:00Z</dcterms:created>
  <dcterms:modified xsi:type="dcterms:W3CDTF">2021-02-02T13:40:00Z</dcterms:modified>
</cp:coreProperties>
</file>