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A" w:rsidRPr="009809F1" w:rsidRDefault="00666A77" w:rsidP="00E5650A">
      <w:pPr>
        <w:widowControl w:val="0"/>
        <w:spacing w:after="0" w:line="240" w:lineRule="auto"/>
        <w:jc w:val="center"/>
        <w:rPr>
          <w:rFonts w:ascii="Bookman Old Style" w:hAnsi="Bookman Old Style"/>
          <w:bCs/>
          <w:color w:val="993300"/>
          <w:sz w:val="20"/>
          <w:szCs w:val="20"/>
          <w:lang w:val="uk-UA"/>
        </w:rPr>
      </w:pPr>
      <w:r>
        <w:rPr>
          <w:rFonts w:ascii="Bookman Old Style" w:hAnsi="Bookman Old Style"/>
          <w:bCs/>
          <w:color w:val="993300"/>
          <w:sz w:val="20"/>
          <w:szCs w:val="20"/>
          <w:lang w:val="uk-UA"/>
        </w:rPr>
        <w:t xml:space="preserve"> </w:t>
      </w:r>
      <w:r w:rsidR="00E5650A" w:rsidRPr="009809F1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431165" cy="612775"/>
            <wp:effectExtent l="19050" t="0" r="6985" b="0"/>
            <wp:docPr id="2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color w:val="993300"/>
          <w:sz w:val="20"/>
          <w:szCs w:val="20"/>
          <w:lang w:val="uk-UA"/>
        </w:rPr>
      </w:pP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УКРАЇНА</w:t>
      </w:r>
    </w:p>
    <w:p w:rsidR="0028216A" w:rsidRPr="009809F1" w:rsidRDefault="0028216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МІСЦЕВЕ САМОВРЯДУВАННЯ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ВЕРХНЬОДНІПРОВСЬКА МІСЬКА РАДА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proofErr w:type="spellStart"/>
      <w:r w:rsidRPr="009809F1">
        <w:rPr>
          <w:rFonts w:ascii="Bookman Old Style" w:hAnsi="Bookman Old Style"/>
          <w:b/>
          <w:sz w:val="20"/>
          <w:szCs w:val="20"/>
          <w:lang w:val="uk-UA"/>
        </w:rPr>
        <w:t>КАМ’ЯНСЬКОГО</w:t>
      </w:r>
      <w:proofErr w:type="spellEnd"/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РАЙОНУ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ДНІПРОПЕТРОВСЬКОЇ ОБЛАСТІ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>Дев’яте  скликання</w:t>
      </w:r>
    </w:p>
    <w:p w:rsidR="00E5650A" w:rsidRPr="009809F1" w:rsidRDefault="00D013B1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Че</w:t>
      </w:r>
      <w:r w:rsidR="00444B81">
        <w:rPr>
          <w:rFonts w:ascii="Bookman Old Style" w:hAnsi="Bookman Old Style"/>
          <w:b/>
          <w:sz w:val="20"/>
          <w:szCs w:val="20"/>
          <w:lang w:val="uk-UA"/>
        </w:rPr>
        <w:t>т</w:t>
      </w:r>
      <w:r>
        <w:rPr>
          <w:rFonts w:ascii="Bookman Old Style" w:hAnsi="Bookman Old Style"/>
          <w:b/>
          <w:sz w:val="20"/>
          <w:szCs w:val="20"/>
          <w:lang w:val="uk-UA"/>
        </w:rPr>
        <w:t>верта</w:t>
      </w:r>
      <w:r w:rsidR="00E5650A"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сесія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Р І Ш Е Н </w:t>
      </w:r>
      <w:proofErr w:type="spellStart"/>
      <w:r w:rsidRPr="009809F1">
        <w:rPr>
          <w:rFonts w:ascii="Bookman Old Style" w:hAnsi="Bookman Old Style"/>
          <w:b/>
          <w:sz w:val="20"/>
          <w:szCs w:val="20"/>
          <w:lang w:val="uk-UA"/>
        </w:rPr>
        <w:t>Н</w:t>
      </w:r>
      <w:proofErr w:type="spellEnd"/>
      <w:r w:rsidRPr="009809F1">
        <w:rPr>
          <w:rFonts w:ascii="Bookman Old Style" w:hAnsi="Bookman Old Style"/>
          <w:b/>
          <w:sz w:val="20"/>
          <w:szCs w:val="20"/>
          <w:lang w:val="uk-UA"/>
        </w:rPr>
        <w:t xml:space="preserve"> Я</w:t>
      </w:r>
    </w:p>
    <w:p w:rsidR="00E5650A" w:rsidRPr="009809F1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8"/>
          <w:szCs w:val="8"/>
          <w:lang w:val="uk-UA"/>
        </w:rPr>
      </w:pPr>
      <w:r w:rsidRPr="009809F1">
        <w:rPr>
          <w:rFonts w:ascii="Bookman Old Style" w:hAnsi="Bookman Old Style"/>
          <w:b/>
          <w:sz w:val="8"/>
          <w:szCs w:val="8"/>
          <w:lang w:val="uk-UA"/>
        </w:rPr>
        <w:t xml:space="preserve"> </w:t>
      </w: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>«Про безоплатне прийняття окрем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юридичн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ос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о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>б</w:t>
      </w:r>
      <w:r w:rsidR="00122A7A">
        <w:rPr>
          <w:rFonts w:ascii="Bookman Old Style" w:hAnsi="Bookman Old Style"/>
          <w:b/>
          <w:sz w:val="19"/>
          <w:szCs w:val="19"/>
          <w:lang w:val="uk-UA"/>
        </w:rPr>
        <w:t>и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та майна зі спільної </w:t>
      </w: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власності територіальних громад сіл, селищ, міст Верхньодніпровського району </w:t>
      </w:r>
    </w:p>
    <w:p w:rsidR="00E5650A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у комунальну власність Верхньодніпровської міської територіальної громади </w:t>
      </w:r>
    </w:p>
    <w:p w:rsidR="00E5650A" w:rsidRPr="002527B2" w:rsidRDefault="00E5650A" w:rsidP="00E5650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9"/>
          <w:szCs w:val="19"/>
          <w:lang w:val="uk-UA"/>
        </w:rPr>
      </w:pP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та затвердження </w:t>
      </w:r>
      <w:r w:rsidR="001C573B">
        <w:rPr>
          <w:rFonts w:ascii="Bookman Old Style" w:hAnsi="Bookman Old Style"/>
          <w:b/>
          <w:sz w:val="19"/>
          <w:szCs w:val="19"/>
          <w:lang w:val="uk-UA"/>
        </w:rPr>
        <w:t>положення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 xml:space="preserve"> </w:t>
      </w:r>
      <w:r w:rsidR="00A06EDC">
        <w:rPr>
          <w:rFonts w:ascii="Bookman Old Style" w:hAnsi="Bookman Old Style"/>
          <w:b/>
          <w:sz w:val="19"/>
          <w:szCs w:val="19"/>
          <w:lang w:val="uk-UA"/>
        </w:rPr>
        <w:t>юридичн</w:t>
      </w:r>
      <w:r w:rsidR="001C573B">
        <w:rPr>
          <w:rFonts w:ascii="Bookman Old Style" w:hAnsi="Bookman Old Style"/>
          <w:b/>
          <w:sz w:val="19"/>
          <w:szCs w:val="19"/>
          <w:lang w:val="uk-UA"/>
        </w:rPr>
        <w:t>ої</w:t>
      </w:r>
      <w:r w:rsidR="00A06EDC">
        <w:rPr>
          <w:rFonts w:ascii="Bookman Old Style" w:hAnsi="Bookman Old Style"/>
          <w:b/>
          <w:sz w:val="19"/>
          <w:szCs w:val="19"/>
          <w:lang w:val="uk-UA"/>
        </w:rPr>
        <w:t xml:space="preserve"> ос</w:t>
      </w:r>
      <w:r w:rsidR="001C573B">
        <w:rPr>
          <w:rFonts w:ascii="Bookman Old Style" w:hAnsi="Bookman Old Style"/>
          <w:b/>
          <w:sz w:val="19"/>
          <w:szCs w:val="19"/>
          <w:lang w:val="uk-UA"/>
        </w:rPr>
        <w:t>оби</w:t>
      </w:r>
      <w:r w:rsidRPr="002527B2">
        <w:rPr>
          <w:rFonts w:ascii="Bookman Old Style" w:hAnsi="Bookman Old Style"/>
          <w:b/>
          <w:sz w:val="19"/>
          <w:szCs w:val="19"/>
          <w:lang w:val="uk-UA"/>
        </w:rPr>
        <w:t>»</w:t>
      </w:r>
    </w:p>
    <w:p w:rsidR="00E5650A" w:rsidRPr="002527B2" w:rsidRDefault="00E5650A" w:rsidP="00E5650A">
      <w:pPr>
        <w:widowControl w:val="0"/>
        <w:spacing w:after="0" w:line="240" w:lineRule="auto"/>
        <w:ind w:firstLine="540"/>
        <w:jc w:val="center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Для забезпечення повноцінного функціонування</w:t>
      </w:r>
      <w:r w:rsidR="005C7FD7">
        <w:rPr>
          <w:rFonts w:ascii="Bookman Old Style" w:hAnsi="Bookman Old Style"/>
          <w:sz w:val="19"/>
          <w:szCs w:val="19"/>
          <w:lang w:val="uk-UA"/>
        </w:rPr>
        <w:t xml:space="preserve"> окремих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EF2BCA">
        <w:rPr>
          <w:rFonts w:ascii="Bookman Old Style" w:hAnsi="Bookman Old Style"/>
          <w:sz w:val="19"/>
          <w:szCs w:val="19"/>
          <w:lang w:val="uk-UA"/>
        </w:rPr>
        <w:t>юридичних осіб</w:t>
      </w:r>
      <w:r w:rsidRPr="00B5547D">
        <w:rPr>
          <w:rFonts w:ascii="Bookman Old Style" w:hAnsi="Bookman Old Style"/>
          <w:sz w:val="19"/>
          <w:szCs w:val="19"/>
          <w:lang w:val="uk-UA"/>
        </w:rPr>
        <w:t>, що</w:t>
      </w:r>
      <w:r w:rsidR="00EF2BCA">
        <w:rPr>
          <w:rFonts w:ascii="Bookman Old Style" w:hAnsi="Bookman Old Style"/>
          <w:sz w:val="19"/>
          <w:szCs w:val="19"/>
          <w:lang w:val="uk-UA"/>
        </w:rPr>
        <w:t xml:space="preserve"> належать до спільної власності територіальних громад сіл, селищ, міст Верхньодніпровського району та входять до сфери управління Верхньодніпровського району та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розташовані на території населених пунктів Верхньодніпровської міської територіальної громади, на підставі рішення Верхньодніпровської районної ради від 25 вересня 2020 року №677-32/УІІІ «Про безоплатну передачу комунальних закладів (окремих юридичних осіб)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територіальної громади» (зі змінами) та рішення Верхньодніпровської районної ради від 25 вересня 2020 року №676-32/УІІІ «Про безоплатну передачу майна (будівель та споруд)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територіальної громади» (зі змінами), відповідно до ст.ст.135 та 137 Господарського кодексу України, Закону України «Про передачу об’єктів права державної та комунальної власності», керуючись ст.ст.25,26 та</w:t>
      </w:r>
      <w:r w:rsidR="00D34E39">
        <w:rPr>
          <w:rFonts w:ascii="Bookman Old Style" w:hAnsi="Bookman Old Style"/>
          <w:sz w:val="19"/>
          <w:szCs w:val="19"/>
          <w:lang w:val="uk-UA"/>
        </w:rPr>
        <w:t xml:space="preserve"> ст.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60 Закону України «Про місцеве самоврядування в Україні», Верхньодніпровська міська рада, -</w:t>
      </w:r>
    </w:p>
    <w:p w:rsidR="00E5650A" w:rsidRPr="00B5547D" w:rsidRDefault="00E5650A" w:rsidP="00E5650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jc w:val="center"/>
        <w:outlineLvl w:val="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В И Р І Ш И Л А:</w:t>
      </w:r>
    </w:p>
    <w:p w:rsidR="00E5650A" w:rsidRPr="00B5547D" w:rsidRDefault="00E5650A" w:rsidP="00E5650A">
      <w:pPr>
        <w:widowControl w:val="0"/>
        <w:tabs>
          <w:tab w:val="left" w:pos="831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1. </w:t>
      </w:r>
      <w:r w:rsidRPr="00E657F1">
        <w:rPr>
          <w:rFonts w:ascii="Bookman Old Style" w:hAnsi="Bookman Old Style"/>
          <w:sz w:val="19"/>
          <w:szCs w:val="19"/>
          <w:lang w:val="uk-UA"/>
        </w:rPr>
        <w:t xml:space="preserve">Прийняти безоплатно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</w:t>
      </w:r>
      <w:r w:rsidR="00EC2FAD" w:rsidRPr="00E657F1">
        <w:rPr>
          <w:rFonts w:ascii="Bookman Old Style" w:hAnsi="Bookman Old Style"/>
          <w:sz w:val="19"/>
          <w:szCs w:val="19"/>
          <w:lang w:val="uk-UA"/>
        </w:rPr>
        <w:t>окрем</w:t>
      </w:r>
      <w:r w:rsidR="00B5199A" w:rsidRPr="00E657F1">
        <w:rPr>
          <w:rFonts w:ascii="Bookman Old Style" w:hAnsi="Bookman Old Style"/>
          <w:sz w:val="19"/>
          <w:szCs w:val="19"/>
          <w:lang w:val="uk-UA"/>
        </w:rPr>
        <w:t>у</w:t>
      </w:r>
      <w:r w:rsidR="00EC2FAD" w:rsidRPr="00E657F1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E657F1">
        <w:rPr>
          <w:rFonts w:ascii="Bookman Old Style" w:hAnsi="Bookman Old Style"/>
          <w:sz w:val="19"/>
          <w:szCs w:val="19"/>
          <w:lang w:val="uk-UA"/>
        </w:rPr>
        <w:t>юридичн</w:t>
      </w:r>
      <w:r w:rsidR="00B5199A" w:rsidRPr="00E657F1">
        <w:rPr>
          <w:rFonts w:ascii="Bookman Old Style" w:hAnsi="Bookman Old Style"/>
          <w:sz w:val="19"/>
          <w:szCs w:val="19"/>
          <w:lang w:val="uk-UA"/>
        </w:rPr>
        <w:t>у</w:t>
      </w:r>
      <w:r w:rsidRPr="00E657F1">
        <w:rPr>
          <w:rFonts w:ascii="Bookman Old Style" w:hAnsi="Bookman Old Style"/>
          <w:sz w:val="19"/>
          <w:szCs w:val="19"/>
          <w:lang w:val="uk-UA"/>
        </w:rPr>
        <w:t xml:space="preserve"> особ</w:t>
      </w:r>
      <w:r w:rsidR="00B5199A" w:rsidRPr="00E657F1">
        <w:rPr>
          <w:rFonts w:ascii="Bookman Old Style" w:hAnsi="Bookman Old Style"/>
          <w:sz w:val="19"/>
          <w:szCs w:val="19"/>
          <w:lang w:val="uk-UA"/>
        </w:rPr>
        <w:t>у</w:t>
      </w:r>
      <w:r w:rsidR="00E657F1" w:rsidRPr="00E657F1">
        <w:rPr>
          <w:rFonts w:ascii="Bookman Old Style" w:hAnsi="Bookman Old Style"/>
          <w:sz w:val="19"/>
          <w:szCs w:val="19"/>
          <w:lang w:val="uk-UA"/>
        </w:rPr>
        <w:t xml:space="preserve">: </w:t>
      </w:r>
      <w:r w:rsidR="00E657F1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Комунальний заклад  «</w:t>
      </w:r>
      <w:r w:rsidR="00E657F1" w:rsidRPr="00E657F1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Верхньодніпровський</w:t>
      </w:r>
      <w:r w:rsidR="00E657F1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 районний Трудовий архів» Верхньодніпровської районної ради»</w:t>
      </w:r>
      <w:r w:rsidRPr="00E657F1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2E5B0E" w:rsidRPr="00E657F1">
        <w:rPr>
          <w:rFonts w:ascii="Bookman Old Style" w:hAnsi="Bookman Old Style"/>
          <w:sz w:val="19"/>
          <w:szCs w:val="19"/>
          <w:lang w:val="uk-UA"/>
        </w:rPr>
        <w:t xml:space="preserve">та індивідуально визначене майно, що перебуває на </w:t>
      </w:r>
      <w:r w:rsidR="00A917A4" w:rsidRPr="00E657F1">
        <w:rPr>
          <w:rFonts w:ascii="Bookman Old Style" w:hAnsi="Bookman Old Style"/>
          <w:sz w:val="19"/>
          <w:szCs w:val="19"/>
          <w:lang w:val="uk-UA"/>
        </w:rPr>
        <w:t>відповідному</w:t>
      </w:r>
      <w:r w:rsidR="002E5B0E" w:rsidRPr="00E657F1">
        <w:rPr>
          <w:rFonts w:ascii="Bookman Old Style" w:hAnsi="Bookman Old Style"/>
          <w:sz w:val="19"/>
          <w:szCs w:val="19"/>
          <w:lang w:val="uk-UA"/>
        </w:rPr>
        <w:t xml:space="preserve"> балансі.</w:t>
      </w:r>
    </w:p>
    <w:p w:rsidR="00A917A4" w:rsidRPr="00B5547D" w:rsidRDefault="00E5650A" w:rsidP="00A917A4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2. </w:t>
      </w:r>
      <w:r w:rsidR="00A917A4" w:rsidRPr="00B5547D">
        <w:rPr>
          <w:rFonts w:ascii="Bookman Old Style" w:hAnsi="Bookman Old Style"/>
          <w:sz w:val="19"/>
          <w:szCs w:val="19"/>
          <w:lang w:val="uk-UA"/>
        </w:rPr>
        <w:t xml:space="preserve">Визначити відповідальних осіб з укладання актів приймання-передачі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</w:t>
      </w:r>
      <w:r w:rsidR="00A917A4">
        <w:rPr>
          <w:rFonts w:ascii="Bookman Old Style" w:hAnsi="Bookman Old Style"/>
          <w:sz w:val="19"/>
          <w:szCs w:val="19"/>
          <w:lang w:val="uk-UA"/>
        </w:rPr>
        <w:t>окремої</w:t>
      </w:r>
      <w:r w:rsidR="00A917A4"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A917A4">
        <w:rPr>
          <w:rFonts w:ascii="Bookman Old Style" w:hAnsi="Bookman Old Style"/>
          <w:sz w:val="19"/>
          <w:szCs w:val="19"/>
          <w:lang w:val="uk-UA"/>
        </w:rPr>
        <w:t>ої</w:t>
      </w:r>
      <w:r w:rsidR="00A917A4"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A917A4">
        <w:rPr>
          <w:rFonts w:ascii="Bookman Old Style" w:hAnsi="Bookman Old Style"/>
          <w:sz w:val="19"/>
          <w:szCs w:val="19"/>
          <w:lang w:val="uk-UA"/>
        </w:rPr>
        <w:t>о</w:t>
      </w:r>
      <w:r w:rsidR="00A917A4"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A917A4">
        <w:rPr>
          <w:rFonts w:ascii="Bookman Old Style" w:hAnsi="Bookman Old Style"/>
          <w:sz w:val="19"/>
          <w:szCs w:val="19"/>
          <w:lang w:val="uk-UA"/>
        </w:rPr>
        <w:t>и</w:t>
      </w:r>
      <w:r w:rsidR="00A917A4" w:rsidRPr="00B5547D">
        <w:rPr>
          <w:rFonts w:ascii="Bookman Old Style" w:hAnsi="Bookman Old Style"/>
          <w:sz w:val="19"/>
          <w:szCs w:val="19"/>
          <w:lang w:val="uk-UA"/>
        </w:rPr>
        <w:t xml:space="preserve"> та майна, що визначені в пунктах 1 даного рішення, а саме: </w:t>
      </w:r>
    </w:p>
    <w:p w:rsidR="00A917A4" w:rsidRPr="00292805" w:rsidRDefault="00217B5B" w:rsidP="00A917A4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 xml:space="preserve">Савочка-Береза </w:t>
      </w:r>
      <w:r w:rsidR="00E6002A">
        <w:rPr>
          <w:rFonts w:ascii="Bookman Old Style" w:hAnsi="Bookman Old Style"/>
          <w:sz w:val="19"/>
          <w:szCs w:val="19"/>
          <w:lang w:val="uk-UA"/>
        </w:rPr>
        <w:t>Т.В. в.о.</w:t>
      </w:r>
      <w:r w:rsidR="00A917A4" w:rsidRPr="00292805">
        <w:rPr>
          <w:rFonts w:ascii="Bookman Old Style" w:hAnsi="Bookman Old Style"/>
          <w:sz w:val="19"/>
          <w:szCs w:val="19"/>
          <w:lang w:val="uk-UA"/>
        </w:rPr>
        <w:t xml:space="preserve"> начальник</w:t>
      </w:r>
      <w:r w:rsidR="00E6002A">
        <w:rPr>
          <w:rFonts w:ascii="Bookman Old Style" w:hAnsi="Bookman Old Style"/>
          <w:sz w:val="19"/>
          <w:szCs w:val="19"/>
          <w:lang w:val="uk-UA"/>
        </w:rPr>
        <w:t>а</w:t>
      </w:r>
      <w:r w:rsidR="00A917A4" w:rsidRPr="00292805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E6002A">
        <w:rPr>
          <w:rFonts w:ascii="Bookman Old Style" w:hAnsi="Bookman Old Style"/>
          <w:sz w:val="19"/>
          <w:szCs w:val="19"/>
          <w:lang w:val="uk-UA"/>
        </w:rPr>
        <w:t>в</w:t>
      </w:r>
      <w:r w:rsidR="00A917A4" w:rsidRPr="00292805">
        <w:rPr>
          <w:rFonts w:ascii="Bookman Old Style" w:hAnsi="Bookman Old Style"/>
          <w:sz w:val="19"/>
          <w:szCs w:val="19"/>
          <w:lang w:val="uk-UA"/>
        </w:rPr>
        <w:t>ідділу, бухгалтерського обліку</w:t>
      </w:r>
      <w:r w:rsidR="00E94575">
        <w:rPr>
          <w:rFonts w:ascii="Bookman Old Style" w:hAnsi="Bookman Old Style"/>
          <w:sz w:val="19"/>
          <w:szCs w:val="19"/>
          <w:lang w:val="uk-UA"/>
        </w:rPr>
        <w:t>,</w:t>
      </w:r>
      <w:r w:rsidR="00A917A4" w:rsidRPr="00292805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E94575">
        <w:rPr>
          <w:rFonts w:ascii="Bookman Old Style" w:hAnsi="Bookman Old Style"/>
          <w:sz w:val="19"/>
          <w:szCs w:val="19"/>
          <w:lang w:val="uk-UA"/>
        </w:rPr>
        <w:t xml:space="preserve">звітності </w:t>
      </w:r>
      <w:r w:rsidR="00A917A4" w:rsidRPr="00292805">
        <w:rPr>
          <w:rFonts w:ascii="Bookman Old Style" w:hAnsi="Bookman Old Style"/>
          <w:sz w:val="19"/>
          <w:szCs w:val="19"/>
          <w:lang w:val="uk-UA"/>
        </w:rPr>
        <w:t>та економічного планування</w:t>
      </w:r>
      <w:r w:rsidR="00146133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E94575" w:rsidRPr="00292805">
        <w:rPr>
          <w:rFonts w:ascii="Bookman Old Style" w:hAnsi="Bookman Old Style"/>
          <w:sz w:val="19"/>
          <w:szCs w:val="19"/>
          <w:lang w:val="uk-UA"/>
        </w:rPr>
        <w:t>– головний бухгалтер</w:t>
      </w:r>
      <w:r w:rsidR="00E94575">
        <w:rPr>
          <w:rFonts w:ascii="Bookman Old Style" w:hAnsi="Bookman Old Style"/>
          <w:sz w:val="19"/>
          <w:szCs w:val="19"/>
          <w:lang w:val="uk-UA"/>
        </w:rPr>
        <w:t xml:space="preserve">, головний спеціаліст з фінансових питань </w:t>
      </w:r>
      <w:r w:rsidR="00A917A4" w:rsidRPr="00292805">
        <w:rPr>
          <w:rFonts w:ascii="Bookman Old Style" w:hAnsi="Bookman Old Style"/>
          <w:sz w:val="19"/>
          <w:szCs w:val="19"/>
          <w:lang w:val="uk-UA"/>
        </w:rPr>
        <w:t xml:space="preserve"> Верхньодніпровської міської ради.</w:t>
      </w:r>
    </w:p>
    <w:p w:rsidR="00A917A4" w:rsidRPr="00A23AF3" w:rsidRDefault="00A917A4" w:rsidP="00A917A4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>Голик С.Г., начальник Відділу з питань житлово-комунального господарства, благоустрою, комунальної власності, торгівлі та інфраструктури Верхньодніпровської міської ради.</w:t>
      </w:r>
    </w:p>
    <w:p w:rsidR="00A917A4" w:rsidRPr="00B5547D" w:rsidRDefault="00A917A4" w:rsidP="00A917A4">
      <w:pPr>
        <w:pStyle w:val="a8"/>
        <w:widowControl w:val="0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 xml:space="preserve">Черних О.М., начальник юридичного відділу Верхньодніпровської міської ради. </w:t>
      </w:r>
    </w:p>
    <w:p w:rsidR="00E5650A" w:rsidRPr="00292B39" w:rsidRDefault="002E6C73" w:rsidP="00E5650A">
      <w:pPr>
        <w:widowControl w:val="0"/>
        <w:numPr>
          <w:ilvl w:val="0"/>
          <w:numId w:val="10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>Пушкар О.В</w:t>
      </w:r>
      <w:r w:rsidR="00A917A4" w:rsidRPr="005E6578">
        <w:rPr>
          <w:rFonts w:ascii="Bookman Old Style" w:hAnsi="Bookman Old Style"/>
          <w:sz w:val="19"/>
          <w:szCs w:val="19"/>
          <w:lang w:val="uk-UA"/>
        </w:rPr>
        <w:t xml:space="preserve">., </w:t>
      </w:r>
      <w:r>
        <w:rPr>
          <w:rFonts w:ascii="Bookman Old Style" w:hAnsi="Bookman Old Style"/>
          <w:sz w:val="19"/>
          <w:szCs w:val="19"/>
          <w:lang w:val="uk-UA"/>
        </w:rPr>
        <w:t>д</w:t>
      </w:r>
      <w:r w:rsidR="00146133" w:rsidRPr="00E657F1">
        <w:rPr>
          <w:rFonts w:ascii="Bookman Old Style" w:hAnsi="Bookman Old Style"/>
          <w:sz w:val="18"/>
          <w:szCs w:val="18"/>
          <w:lang w:val="uk-UA"/>
        </w:rPr>
        <w:t xml:space="preserve">иректор </w:t>
      </w:r>
      <w:r w:rsidR="00146133" w:rsidRPr="00E657F1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  <w:lang w:val="uk-UA"/>
        </w:rPr>
        <w:t xml:space="preserve">Комунального закладу  </w:t>
      </w:r>
      <w:r w:rsidR="00146133" w:rsidRPr="00292B39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146133" w:rsidRPr="00292B39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Верхньодніпровський</w:t>
      </w:r>
      <w:r w:rsidR="00146133" w:rsidRPr="00292B39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 районний Трудовий архів» Верхньодніпровської районної ради»</w:t>
      </w:r>
      <w:r w:rsidR="00A917A4" w:rsidRPr="00292B39">
        <w:rPr>
          <w:rFonts w:ascii="Bookman Old Style" w:hAnsi="Bookman Old Style"/>
          <w:sz w:val="19"/>
          <w:szCs w:val="19"/>
          <w:lang w:val="uk-UA"/>
        </w:rPr>
        <w:t>.</w:t>
      </w:r>
    </w:p>
    <w:p w:rsidR="008B6448" w:rsidRPr="00F96819" w:rsidRDefault="00E5650A" w:rsidP="00A917A4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3.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Відповідальним особам, визначеним в пункті </w:t>
      </w:r>
      <w:r w:rsidR="006F2730">
        <w:rPr>
          <w:rFonts w:ascii="Bookman Old Style" w:hAnsi="Bookman Old Style"/>
          <w:sz w:val="19"/>
          <w:szCs w:val="19"/>
          <w:lang w:val="uk-UA"/>
        </w:rPr>
        <w:t>2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рішення, у складі комісії, що утворена рішенням Верхньодніпровської районної ради від 25 вересня 2020 року №</w:t>
      </w:r>
      <w:r w:rsidR="007954E6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677-32/УІІІ «Про безоплатну передачу комунальних закладів (окремих юридичних осіб) зі спільної власності територіальних громад сіл, селищ, міст Верхньодніпровського району у комунальну власність Верхньодніпровської міської об’єднаної територіальної громади» (зі змінами), забезпечити укладання  актів приймання-передачі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</w:t>
      </w:r>
      <w:r w:rsidR="005E6578">
        <w:rPr>
          <w:rFonts w:ascii="Bookman Old Style" w:hAnsi="Bookman Old Style"/>
          <w:sz w:val="19"/>
          <w:szCs w:val="19"/>
          <w:lang w:val="uk-UA"/>
        </w:rPr>
        <w:t>окремої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5E6578">
        <w:rPr>
          <w:rFonts w:ascii="Bookman Old Style" w:hAnsi="Bookman Old Style"/>
          <w:sz w:val="19"/>
          <w:szCs w:val="19"/>
          <w:lang w:val="uk-UA"/>
        </w:rPr>
        <w:t>ої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5E6578">
        <w:rPr>
          <w:rFonts w:ascii="Bookman Old Style" w:hAnsi="Bookman Old Style"/>
          <w:sz w:val="19"/>
          <w:szCs w:val="19"/>
          <w:lang w:val="uk-UA"/>
        </w:rPr>
        <w:t>о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5E6578">
        <w:rPr>
          <w:rFonts w:ascii="Bookman Old Style" w:hAnsi="Bookman Old Style"/>
          <w:sz w:val="19"/>
          <w:szCs w:val="19"/>
          <w:lang w:val="uk-UA"/>
        </w:rPr>
        <w:t>и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та</w:t>
      </w:r>
      <w:r w:rsidR="005E6578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індивідуально визначен</w:t>
      </w:r>
      <w:r w:rsidR="005E6578">
        <w:rPr>
          <w:rFonts w:ascii="Bookman Old Style" w:hAnsi="Bookman Old Style"/>
          <w:sz w:val="19"/>
          <w:szCs w:val="19"/>
          <w:lang w:val="uk-UA"/>
        </w:rPr>
        <w:t>ого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майн</w:t>
      </w:r>
      <w:r w:rsidR="005E6578">
        <w:rPr>
          <w:rFonts w:ascii="Bookman Old Style" w:hAnsi="Bookman Old Style"/>
          <w:sz w:val="19"/>
          <w:szCs w:val="19"/>
          <w:lang w:val="uk-UA"/>
        </w:rPr>
        <w:t>а, що перебуває на відповідному балансі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, та надати такі акти на затвердження Верхньодніпровському міському голові.</w:t>
      </w:r>
    </w:p>
    <w:p w:rsidR="00E5650A" w:rsidRPr="00B5547D" w:rsidRDefault="00334F80" w:rsidP="00DE6C6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Arial" w:hAnsi="Arial" w:cs="Arial"/>
          <w:color w:val="FFFFFF"/>
          <w:sz w:val="16"/>
          <w:szCs w:val="16"/>
          <w:lang w:val="uk-UA"/>
        </w:rPr>
        <w:t xml:space="preserve"> </w:t>
      </w:r>
      <w:r w:rsidR="00E5650A" w:rsidRPr="00B5547D">
        <w:rPr>
          <w:rFonts w:ascii="Bookman Old Style" w:hAnsi="Bookman Old Style"/>
          <w:sz w:val="19"/>
          <w:szCs w:val="19"/>
          <w:lang w:val="uk-UA"/>
        </w:rPr>
        <w:t xml:space="preserve">4.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Визнати Верхньодніпровську міську раду (ЄДРПОУ 04052595, місцезнаходження: </w:t>
      </w:r>
      <w:r w:rsidR="005E6578">
        <w:rPr>
          <w:rFonts w:ascii="Bookman Old Style" w:hAnsi="Bookman Old Style"/>
          <w:sz w:val="19"/>
          <w:szCs w:val="19"/>
          <w:lang w:val="uk-UA"/>
        </w:rPr>
        <w:t xml:space="preserve">                    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вул.</w:t>
      </w:r>
      <w:r w:rsidR="005E6578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Дніпровська,88, м.</w:t>
      </w:r>
      <w:r w:rsidR="005E6578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Верхньодніпровськ, Верхньодніпровського району, Дніпропетровської області, 51600) засновником </w:t>
      </w:r>
      <w:r w:rsidR="005E6578">
        <w:rPr>
          <w:rFonts w:ascii="Bookman Old Style" w:hAnsi="Bookman Old Style"/>
          <w:sz w:val="19"/>
          <w:szCs w:val="19"/>
          <w:lang w:val="uk-UA"/>
        </w:rPr>
        <w:t>окремої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5E6578">
        <w:rPr>
          <w:rFonts w:ascii="Bookman Old Style" w:hAnsi="Bookman Old Style"/>
          <w:sz w:val="19"/>
          <w:szCs w:val="19"/>
          <w:lang w:val="uk-UA"/>
        </w:rPr>
        <w:t>ої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5E6578">
        <w:rPr>
          <w:rFonts w:ascii="Bookman Old Style" w:hAnsi="Bookman Old Style"/>
          <w:sz w:val="19"/>
          <w:szCs w:val="19"/>
          <w:lang w:val="uk-UA"/>
        </w:rPr>
        <w:t>о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5E6578">
        <w:rPr>
          <w:rFonts w:ascii="Bookman Old Style" w:hAnsi="Bookman Old Style"/>
          <w:sz w:val="19"/>
          <w:szCs w:val="19"/>
          <w:lang w:val="uk-UA"/>
        </w:rPr>
        <w:t>и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визначен</w:t>
      </w:r>
      <w:r w:rsidR="00DD68EC">
        <w:rPr>
          <w:rFonts w:ascii="Bookman Old Style" w:hAnsi="Bookman Old Style"/>
          <w:sz w:val="19"/>
          <w:szCs w:val="19"/>
          <w:lang w:val="uk-UA"/>
        </w:rPr>
        <w:t>у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в </w:t>
      </w:r>
      <w:r w:rsidR="00DD68EC">
        <w:rPr>
          <w:rFonts w:ascii="Bookman Old Style" w:hAnsi="Bookman Old Style"/>
          <w:sz w:val="19"/>
          <w:szCs w:val="19"/>
          <w:lang w:val="uk-UA"/>
        </w:rPr>
        <w:t>пункті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 xml:space="preserve"> 1</w:t>
      </w:r>
      <w:r w:rsidR="00DD68EC">
        <w:rPr>
          <w:rFonts w:ascii="Bookman Old Style" w:hAnsi="Bookman Old Style"/>
          <w:sz w:val="19"/>
          <w:szCs w:val="19"/>
          <w:lang w:val="uk-UA"/>
        </w:rPr>
        <w:t xml:space="preserve"> даного рішення</w:t>
      </w:r>
      <w:r w:rsidR="005E6578" w:rsidRPr="00B5547D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5. 6. Змінити найменування юридичн</w:t>
      </w:r>
      <w:r w:rsidR="00F81E2F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F81E2F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F81E2F">
        <w:rPr>
          <w:rFonts w:ascii="Bookman Old Style" w:hAnsi="Bookman Old Style"/>
          <w:sz w:val="19"/>
          <w:szCs w:val="19"/>
          <w:lang w:val="uk-UA"/>
        </w:rPr>
        <w:t>и</w:t>
      </w:r>
      <w:r w:rsidR="007954E6">
        <w:rPr>
          <w:rFonts w:ascii="Bookman Old Style" w:hAnsi="Bookman Old Style"/>
          <w:sz w:val="19"/>
          <w:szCs w:val="19"/>
          <w:lang w:val="uk-UA"/>
        </w:rPr>
        <w:t>,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визначен</w:t>
      </w:r>
      <w:r w:rsidR="00F81E2F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DE6C65" w:rsidRPr="00B5547D">
        <w:rPr>
          <w:rFonts w:ascii="Bookman Old Style" w:hAnsi="Bookman Old Style"/>
          <w:sz w:val="19"/>
          <w:szCs w:val="19"/>
          <w:lang w:val="uk-UA"/>
        </w:rPr>
        <w:t xml:space="preserve">в </w:t>
      </w:r>
      <w:r w:rsidR="00DE6C65">
        <w:rPr>
          <w:rFonts w:ascii="Bookman Old Style" w:hAnsi="Bookman Old Style"/>
          <w:sz w:val="19"/>
          <w:szCs w:val="19"/>
          <w:lang w:val="uk-UA"/>
        </w:rPr>
        <w:t>пункті</w:t>
      </w:r>
      <w:r w:rsidR="00DE6C65" w:rsidRPr="00B5547D">
        <w:rPr>
          <w:rFonts w:ascii="Bookman Old Style" w:hAnsi="Bookman Old Style"/>
          <w:sz w:val="19"/>
          <w:szCs w:val="19"/>
          <w:lang w:val="uk-UA"/>
        </w:rPr>
        <w:t xml:space="preserve"> 1</w:t>
      </w:r>
      <w:r w:rsidR="00DE6C65">
        <w:rPr>
          <w:rFonts w:ascii="Bookman Old Style" w:hAnsi="Bookman Old Style"/>
          <w:sz w:val="19"/>
          <w:szCs w:val="19"/>
          <w:lang w:val="uk-UA"/>
        </w:rPr>
        <w:t xml:space="preserve"> даного рішення</w:t>
      </w:r>
      <w:r w:rsidRPr="00B5547D">
        <w:rPr>
          <w:rFonts w:ascii="Bookman Old Style" w:hAnsi="Bookman Old Style"/>
          <w:sz w:val="19"/>
          <w:szCs w:val="19"/>
          <w:lang w:val="uk-UA"/>
        </w:rPr>
        <w:t>, а саме: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lang w:val="uk-UA"/>
        </w:rPr>
        <w:t xml:space="preserve">6.1. Змінити найменування </w:t>
      </w:r>
      <w:r w:rsidR="00DE6C65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Комунальний заклад «</w:t>
      </w:r>
      <w:r w:rsidR="00DE6C65" w:rsidRPr="00E657F1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Верхньодніпровський</w:t>
      </w:r>
      <w:r w:rsidR="00DE6C65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 районний Трудовий архів» Верхньодніпровської районної ради»</w:t>
      </w:r>
      <w:r w:rsidR="00DE6C65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на: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- повна назва юридичної особи:</w:t>
      </w:r>
      <w:r w:rsidR="007B363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К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ОМУНАЛЬНИЙ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ЗАКЛАД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7B363E" w:rsidRPr="00E657F1">
        <w:rPr>
          <w:rFonts w:ascii="Bookman Old Style" w:hAnsi="Bookman Old Style"/>
          <w:bCs/>
          <w:color w:val="000000"/>
          <w:sz w:val="19"/>
          <w:szCs w:val="19"/>
          <w:lang w:val="uk-UA"/>
        </w:rPr>
        <w:t>В</w:t>
      </w:r>
      <w:r w:rsidR="00E13200">
        <w:rPr>
          <w:rFonts w:ascii="Bookman Old Style" w:hAnsi="Bookman Old Style"/>
          <w:bCs/>
          <w:color w:val="000000"/>
          <w:sz w:val="19"/>
          <w:szCs w:val="19"/>
          <w:lang w:val="uk-UA"/>
        </w:rPr>
        <w:t>ЕРХНЬОДНІПРОВСЬКИЙ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Т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РУДОВИЙ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АРХІВ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 В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ЕРХНЬОДНІПРОВСЬКОЇ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МІСЬКОЇ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E13200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РАДИ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 w:rsidR="007B363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.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- скорочена назва юридичної особи: </w:t>
      </w:r>
      <w:proofErr w:type="spellStart"/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К</w:t>
      </w:r>
      <w:r w:rsidR="007B363E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З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DD5C9B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ВЕРХНЬОДНІПРОВСЬКТРУДАРХІВ</w:t>
      </w:r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 w:rsidR="007B363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ВМР</w:t>
      </w:r>
      <w:proofErr w:type="spellEnd"/>
      <w:r w:rsidR="007B363E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 w:rsidR="007B363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.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7. Змінити відомості про засновника та орган управління: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7.1. </w:t>
      </w:r>
      <w:proofErr w:type="spellStart"/>
      <w:r w:rsidR="00A75EEA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К</w:t>
      </w:r>
      <w:r w:rsidR="00A75EEA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З</w:t>
      </w:r>
      <w:r w:rsidR="00A75EEA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A75EEA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ВЕРХНЬОДНІПРОВСЬКТРУДАРХІВ</w:t>
      </w:r>
      <w:r w:rsidR="00A75EEA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 w:rsidR="00A75EEA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ВМР</w:t>
      </w:r>
      <w:proofErr w:type="spellEnd"/>
      <w:r w:rsidR="00A75EEA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: </w:t>
      </w:r>
      <w:r w:rsidRPr="00F96819">
        <w:rPr>
          <w:rFonts w:ascii="Bookman Old Style" w:hAnsi="Bookman Old Style"/>
          <w:sz w:val="19"/>
          <w:szCs w:val="19"/>
          <w:lang w:val="uk-UA"/>
        </w:rPr>
        <w:t>Верхньодніпровська міська рада (ЄДРПОУ 04052595, місцезнаходження: вул.Дніпровська,88, м.Верхньодніпровськ, Верхньодніпровського району, Дніпропетровської області, 51600)</w:t>
      </w:r>
      <w:r w:rsidR="00C52283" w:rsidRPr="00F96819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F96819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8. Затвердити:</w:t>
      </w:r>
    </w:p>
    <w:p w:rsidR="00E5650A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8.1. </w:t>
      </w:r>
      <w:r w:rsidR="00A3570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Положення</w:t>
      </w:r>
      <w:r w:rsidR="00AF749C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про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К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ОМУНАЛЬНИЙ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ЗАКЛАД</w:t>
      </w:r>
      <w:r w:rsidR="004150B2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4150B2" w:rsidRPr="00E657F1">
        <w:rPr>
          <w:rFonts w:ascii="Bookman Old Style" w:hAnsi="Bookman Old Style"/>
          <w:bCs/>
          <w:color w:val="000000"/>
          <w:sz w:val="19"/>
          <w:szCs w:val="19"/>
          <w:lang w:val="uk-UA"/>
        </w:rPr>
        <w:t>В</w:t>
      </w:r>
      <w:r w:rsidR="004150B2">
        <w:rPr>
          <w:rFonts w:ascii="Bookman Old Style" w:hAnsi="Bookman Old Style"/>
          <w:bCs/>
          <w:color w:val="000000"/>
          <w:sz w:val="19"/>
          <w:szCs w:val="19"/>
          <w:lang w:val="uk-UA"/>
        </w:rPr>
        <w:t>ЕРХНЬОДНІПРОВСЬКИЙ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Т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РУДОВИЙ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АРХІВ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 В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ЕРХНЬОДНІПРОВСЬКОЇ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МІСЬКОЇ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РАДИ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(нова редакція), що додається. </w:t>
      </w:r>
    </w:p>
    <w:p w:rsidR="00A35709" w:rsidRPr="00B5547D" w:rsidRDefault="00A35709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8.2. Форму контракту з керівником 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К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ОМУНАЛЬНОГО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ЗАКЛАДУ</w:t>
      </w:r>
      <w:r w:rsidR="004150B2" w:rsidRPr="00F9681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4150B2" w:rsidRPr="00E657F1">
        <w:rPr>
          <w:rFonts w:ascii="Bookman Old Style" w:hAnsi="Bookman Old Style"/>
          <w:bCs/>
          <w:color w:val="000000"/>
          <w:sz w:val="19"/>
          <w:szCs w:val="19"/>
          <w:lang w:val="uk-UA"/>
        </w:rPr>
        <w:t>В</w:t>
      </w:r>
      <w:r w:rsidR="004150B2">
        <w:rPr>
          <w:rFonts w:ascii="Bookman Old Style" w:hAnsi="Bookman Old Style"/>
          <w:bCs/>
          <w:color w:val="000000"/>
          <w:sz w:val="19"/>
          <w:szCs w:val="19"/>
          <w:lang w:val="uk-UA"/>
        </w:rPr>
        <w:t>ЕРХНЬОДНІПРОВСЬКИЙ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Т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РУДОВИЙ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АРХІВ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 В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ЕРХНЬОДНІПРОВСЬКОЇ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МІСЬКОЇ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</w:t>
      </w:r>
      <w:r w:rsidR="004150B2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РАДИ</w:t>
      </w:r>
      <w:r w:rsidR="004150B2" w:rsidRPr="00E657F1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»</w:t>
      </w:r>
      <w:r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, що додається.</w:t>
      </w:r>
    </w:p>
    <w:p w:rsidR="00E5650A" w:rsidRPr="00B5547D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shd w:val="clear" w:color="auto" w:fill="FFFFFF"/>
          <w:lang w:val="uk-UA"/>
        </w:rPr>
      </w:pP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9. Доручити керівник</w:t>
      </w:r>
      <w:r w:rsidR="007A58C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у</w:t>
      </w: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вищезазначен</w:t>
      </w:r>
      <w:r w:rsidR="007A58C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 xml:space="preserve"> </w:t>
      </w:r>
      <w:r w:rsidR="007A58C9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юридичної особи</w:t>
      </w:r>
      <w:r w:rsidRPr="00B5547D">
        <w:rPr>
          <w:rFonts w:ascii="Bookman Old Style" w:hAnsi="Bookman Old Style"/>
          <w:sz w:val="19"/>
          <w:szCs w:val="19"/>
          <w:shd w:val="clear" w:color="auto" w:fill="FFFFFF"/>
          <w:lang w:val="uk-UA"/>
        </w:rPr>
        <w:t>:</w:t>
      </w:r>
    </w:p>
    <w:p w:rsidR="00E5650A" w:rsidRDefault="00E5650A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 xml:space="preserve">- зареєструвати </w:t>
      </w:r>
      <w:r w:rsidR="00A35709">
        <w:rPr>
          <w:rFonts w:ascii="Bookman Old Style" w:hAnsi="Bookman Old Style"/>
          <w:sz w:val="19"/>
          <w:szCs w:val="19"/>
          <w:lang w:val="uk-UA"/>
        </w:rPr>
        <w:t>Положення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та отримати необхідну документацію щодо реєстрації відповідн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7A58C9">
        <w:rPr>
          <w:rFonts w:ascii="Bookman Old Style" w:hAnsi="Bookman Old Style"/>
          <w:sz w:val="19"/>
          <w:szCs w:val="19"/>
          <w:lang w:val="uk-UA"/>
        </w:rPr>
        <w:t>о</w:t>
      </w:r>
      <w:r w:rsidRPr="00B5547D">
        <w:rPr>
          <w:rFonts w:ascii="Bookman Old Style" w:hAnsi="Bookman Old Style"/>
          <w:sz w:val="19"/>
          <w:szCs w:val="19"/>
          <w:lang w:val="uk-UA"/>
        </w:rPr>
        <w:t>б</w:t>
      </w:r>
      <w:r w:rsidR="007A58C9">
        <w:rPr>
          <w:rFonts w:ascii="Bookman Old Style" w:hAnsi="Bookman Old Style"/>
          <w:sz w:val="19"/>
          <w:szCs w:val="19"/>
          <w:lang w:val="uk-UA"/>
        </w:rPr>
        <w:t>и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 порядку передбаченому діючим законодавством;</w:t>
      </w:r>
    </w:p>
    <w:p w:rsidR="00DF7BFD" w:rsidRPr="00B5547D" w:rsidRDefault="00DF7BFD" w:rsidP="00E5650A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>- здійснювати виконання обов’язків та</w:t>
      </w:r>
      <w:r w:rsidR="004A45DE">
        <w:rPr>
          <w:rFonts w:ascii="Bookman Old Style" w:hAnsi="Bookman Old Style"/>
          <w:sz w:val="19"/>
          <w:szCs w:val="19"/>
          <w:lang w:val="uk-UA"/>
        </w:rPr>
        <w:t xml:space="preserve"> поточне</w:t>
      </w:r>
      <w:r>
        <w:rPr>
          <w:rFonts w:ascii="Bookman Old Style" w:hAnsi="Bookman Old Style"/>
          <w:sz w:val="19"/>
          <w:szCs w:val="19"/>
          <w:lang w:val="uk-UA"/>
        </w:rPr>
        <w:t xml:space="preserve"> управління юридичною особою, після її державної реєстрації</w:t>
      </w:r>
      <w:r w:rsidR="00914EBB">
        <w:rPr>
          <w:rFonts w:ascii="Bookman Old Style" w:hAnsi="Bookman Old Style"/>
          <w:sz w:val="19"/>
          <w:szCs w:val="19"/>
          <w:lang w:val="uk-UA"/>
        </w:rPr>
        <w:t xml:space="preserve"> та укладення контракту</w:t>
      </w:r>
      <w:r w:rsidR="00270A45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270A45" w:rsidRPr="00B5547D">
        <w:rPr>
          <w:rFonts w:ascii="Bookman Old Style" w:hAnsi="Bookman Old Style"/>
          <w:sz w:val="19"/>
          <w:szCs w:val="19"/>
          <w:lang w:val="uk-UA"/>
        </w:rPr>
        <w:t>в порядку передбаченому діючим законодавством</w:t>
      </w:r>
      <w:r>
        <w:rPr>
          <w:rFonts w:ascii="Bookman Old Style" w:hAnsi="Bookman Old Style"/>
          <w:sz w:val="19"/>
          <w:szCs w:val="19"/>
          <w:lang w:val="uk-UA"/>
        </w:rPr>
        <w:t>;</w:t>
      </w:r>
    </w:p>
    <w:p w:rsidR="00E5650A" w:rsidRPr="00B5547D" w:rsidRDefault="00E5650A" w:rsidP="00A3570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- здійснити інші заходи передбачені діючим законодавством, щодо реєстрації та діяльності відповідн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7A58C9">
        <w:rPr>
          <w:rFonts w:ascii="Bookman Old Style" w:hAnsi="Bookman Old Style"/>
          <w:sz w:val="19"/>
          <w:szCs w:val="19"/>
          <w:lang w:val="uk-UA"/>
        </w:rPr>
        <w:t>оби</w:t>
      </w:r>
      <w:r w:rsidRPr="00B5547D">
        <w:rPr>
          <w:rFonts w:ascii="Bookman Old Style" w:hAnsi="Bookman Old Style"/>
          <w:sz w:val="19"/>
          <w:szCs w:val="19"/>
          <w:lang w:val="uk-UA"/>
        </w:rPr>
        <w:t>, а також виготовлення печатки та кутового штампа відповідн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юридичн</w:t>
      </w:r>
      <w:r w:rsidR="007A58C9">
        <w:rPr>
          <w:rFonts w:ascii="Bookman Old Style" w:hAnsi="Bookman Old Style"/>
          <w:sz w:val="19"/>
          <w:szCs w:val="19"/>
          <w:lang w:val="uk-UA"/>
        </w:rPr>
        <w:t>ої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ос</w:t>
      </w:r>
      <w:r w:rsidR="007A58C9">
        <w:rPr>
          <w:rFonts w:ascii="Bookman Old Style" w:hAnsi="Bookman Old Style"/>
          <w:sz w:val="19"/>
          <w:szCs w:val="19"/>
          <w:lang w:val="uk-UA"/>
        </w:rPr>
        <w:t>оби</w:t>
      </w:r>
      <w:r w:rsidRPr="00B5547D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Pr="00B5547D" w:rsidRDefault="00E5650A" w:rsidP="00E5650A">
      <w:pPr>
        <w:widowControl w:val="0"/>
        <w:tabs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 w:rsidR="003774CE">
        <w:rPr>
          <w:rFonts w:ascii="Bookman Old Style" w:hAnsi="Bookman Old Style"/>
          <w:sz w:val="19"/>
          <w:szCs w:val="19"/>
          <w:lang w:val="uk-UA"/>
        </w:rPr>
        <w:t>0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. Створити комісію з укладання передавального акту майна, що </w:t>
      </w:r>
      <w:r w:rsidR="003774CE">
        <w:rPr>
          <w:rFonts w:ascii="Bookman Old Style" w:hAnsi="Bookman Old Style"/>
          <w:sz w:val="19"/>
          <w:szCs w:val="19"/>
          <w:lang w:val="uk-UA"/>
        </w:rPr>
        <w:t>вказан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е в пункті </w:t>
      </w:r>
      <w:r w:rsidR="003774CE">
        <w:rPr>
          <w:rFonts w:ascii="Bookman Old Style" w:hAnsi="Bookman Old Style"/>
          <w:sz w:val="19"/>
          <w:szCs w:val="19"/>
          <w:lang w:val="uk-UA"/>
        </w:rPr>
        <w:t>1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 в наступному розрізі:</w:t>
      </w:r>
    </w:p>
    <w:p w:rsidR="003774CE" w:rsidRPr="000D207F" w:rsidRDefault="003774CE" w:rsidP="003774CE">
      <w:pPr>
        <w:pStyle w:val="a8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>Савочка-Береза Т.В. в.о.</w:t>
      </w:r>
      <w:r w:rsidRPr="000D207F">
        <w:rPr>
          <w:rFonts w:ascii="Bookman Old Style" w:hAnsi="Bookman Old Style"/>
          <w:sz w:val="19"/>
          <w:szCs w:val="19"/>
          <w:lang w:val="uk-UA"/>
        </w:rPr>
        <w:t xml:space="preserve"> начальник</w:t>
      </w:r>
      <w:r>
        <w:rPr>
          <w:rFonts w:ascii="Bookman Old Style" w:hAnsi="Bookman Old Style"/>
          <w:sz w:val="19"/>
          <w:szCs w:val="19"/>
          <w:lang w:val="uk-UA"/>
        </w:rPr>
        <w:t>а</w:t>
      </w:r>
      <w:r w:rsidRPr="000D207F">
        <w:rPr>
          <w:rFonts w:ascii="Bookman Old Style" w:hAnsi="Bookman Old Style"/>
          <w:sz w:val="19"/>
          <w:szCs w:val="19"/>
          <w:lang w:val="uk-UA"/>
        </w:rPr>
        <w:t xml:space="preserve"> </w:t>
      </w:r>
      <w:r>
        <w:rPr>
          <w:rFonts w:ascii="Bookman Old Style" w:hAnsi="Bookman Old Style"/>
          <w:sz w:val="19"/>
          <w:szCs w:val="19"/>
          <w:lang w:val="uk-UA"/>
        </w:rPr>
        <w:t>в</w:t>
      </w:r>
      <w:r w:rsidRPr="000D207F">
        <w:rPr>
          <w:rFonts w:ascii="Bookman Old Style" w:hAnsi="Bookman Old Style"/>
          <w:sz w:val="19"/>
          <w:szCs w:val="19"/>
          <w:lang w:val="uk-UA"/>
        </w:rPr>
        <w:t>ідділу, бухгалтерського обліку</w:t>
      </w:r>
      <w:r>
        <w:rPr>
          <w:rFonts w:ascii="Bookman Old Style" w:hAnsi="Bookman Old Style"/>
          <w:sz w:val="19"/>
          <w:szCs w:val="19"/>
          <w:lang w:val="uk-UA"/>
        </w:rPr>
        <w:t>,</w:t>
      </w:r>
      <w:r w:rsidRPr="000D207F">
        <w:rPr>
          <w:rFonts w:ascii="Bookman Old Style" w:hAnsi="Bookman Old Style"/>
          <w:sz w:val="19"/>
          <w:szCs w:val="19"/>
          <w:lang w:val="uk-UA"/>
        </w:rPr>
        <w:t xml:space="preserve"> </w:t>
      </w:r>
      <w:r>
        <w:rPr>
          <w:rFonts w:ascii="Bookman Old Style" w:hAnsi="Bookman Old Style"/>
          <w:sz w:val="19"/>
          <w:szCs w:val="19"/>
          <w:lang w:val="uk-UA"/>
        </w:rPr>
        <w:t xml:space="preserve">звітності </w:t>
      </w:r>
      <w:r w:rsidRPr="000D207F">
        <w:rPr>
          <w:rFonts w:ascii="Bookman Old Style" w:hAnsi="Bookman Old Style"/>
          <w:sz w:val="19"/>
          <w:szCs w:val="19"/>
          <w:lang w:val="uk-UA"/>
        </w:rPr>
        <w:t>та економічного планування</w:t>
      </w:r>
      <w:r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Pr="000D207F">
        <w:rPr>
          <w:rFonts w:ascii="Bookman Old Style" w:hAnsi="Bookman Old Style"/>
          <w:sz w:val="19"/>
          <w:szCs w:val="19"/>
          <w:lang w:val="uk-UA"/>
        </w:rPr>
        <w:t>– головний бухгалтер</w:t>
      </w:r>
      <w:r>
        <w:rPr>
          <w:rFonts w:ascii="Bookman Old Style" w:hAnsi="Bookman Old Style"/>
          <w:sz w:val="19"/>
          <w:szCs w:val="19"/>
          <w:lang w:val="uk-UA"/>
        </w:rPr>
        <w:t xml:space="preserve">, головний спеціаліст з фінансових питань </w:t>
      </w:r>
      <w:r w:rsidRPr="000D207F">
        <w:rPr>
          <w:rFonts w:ascii="Bookman Old Style" w:hAnsi="Bookman Old Style"/>
          <w:sz w:val="19"/>
          <w:szCs w:val="19"/>
          <w:lang w:val="uk-UA"/>
        </w:rPr>
        <w:t xml:space="preserve"> Верхньодніпровської міської ради.</w:t>
      </w:r>
    </w:p>
    <w:p w:rsidR="003774CE" w:rsidRPr="00A23AF3" w:rsidRDefault="003774CE" w:rsidP="003774CE">
      <w:pPr>
        <w:pStyle w:val="a8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>Голик С.Г., начальник Відділу з питань житлово-комунального господарства, благоустрою, комунальної власності, торгівлі та інфраструктури Верхньодніпровської міської ради.</w:t>
      </w:r>
    </w:p>
    <w:p w:rsidR="003774CE" w:rsidRPr="00B5547D" w:rsidRDefault="003774CE" w:rsidP="003774CE">
      <w:pPr>
        <w:pStyle w:val="a8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  <w:lang w:val="uk-UA"/>
        </w:rPr>
        <w:t xml:space="preserve">Черних О.М., начальник юридичного відділу Верхньодніпровської міської ради. </w:t>
      </w:r>
    </w:p>
    <w:p w:rsidR="00E5650A" w:rsidRPr="003774CE" w:rsidRDefault="002E6C73" w:rsidP="00A009E7">
      <w:pPr>
        <w:widowControl w:val="0"/>
        <w:numPr>
          <w:ilvl w:val="0"/>
          <w:numId w:val="12"/>
        </w:numPr>
        <w:tabs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>
        <w:rPr>
          <w:rFonts w:ascii="Bookman Old Style" w:hAnsi="Bookman Old Style"/>
          <w:sz w:val="19"/>
          <w:szCs w:val="19"/>
          <w:lang w:val="uk-UA"/>
        </w:rPr>
        <w:t>Пушкар О.В</w:t>
      </w:r>
      <w:r w:rsidR="003774CE" w:rsidRPr="003774CE">
        <w:rPr>
          <w:rFonts w:ascii="Bookman Old Style" w:hAnsi="Bookman Old Style"/>
          <w:sz w:val="19"/>
          <w:szCs w:val="19"/>
          <w:lang w:val="uk-UA"/>
        </w:rPr>
        <w:t xml:space="preserve">., </w:t>
      </w:r>
      <w:r>
        <w:rPr>
          <w:rFonts w:ascii="Bookman Old Style" w:hAnsi="Bookman Old Style"/>
          <w:sz w:val="19"/>
          <w:szCs w:val="19"/>
          <w:lang w:val="uk-UA"/>
        </w:rPr>
        <w:t>д</w:t>
      </w:r>
      <w:r w:rsidR="003774CE" w:rsidRPr="003774CE">
        <w:rPr>
          <w:rFonts w:ascii="Bookman Old Style" w:hAnsi="Bookman Old Style"/>
          <w:sz w:val="18"/>
          <w:szCs w:val="18"/>
          <w:lang w:val="uk-UA"/>
        </w:rPr>
        <w:t xml:space="preserve">иректор </w:t>
      </w:r>
      <w:r w:rsidR="003774CE" w:rsidRPr="003774CE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  <w:lang w:val="uk-UA"/>
        </w:rPr>
        <w:t xml:space="preserve">Комунального закладу </w:t>
      </w:r>
      <w:r w:rsidR="003774CE" w:rsidRPr="003774C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3774CE" w:rsidRPr="003774CE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Верхньодніпровський</w:t>
      </w:r>
      <w:r w:rsidR="003774CE" w:rsidRPr="003774C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районний Трудовий архів» Верхньодніпровської  районної ради», член комісії</w:t>
      </w:r>
      <w:r w:rsidR="003774CE" w:rsidRPr="003774CE">
        <w:rPr>
          <w:rFonts w:ascii="Bookman Old Style" w:hAnsi="Bookman Old Style"/>
          <w:sz w:val="19"/>
          <w:szCs w:val="19"/>
          <w:lang w:val="uk-UA"/>
        </w:rPr>
        <w:t>.</w:t>
      </w:r>
    </w:p>
    <w:p w:rsidR="00E5650A" w:rsidRDefault="00E5650A" w:rsidP="00E5650A">
      <w:pPr>
        <w:widowControl w:val="0"/>
        <w:tabs>
          <w:tab w:val="left" w:pos="851"/>
          <w:tab w:val="left" w:pos="900"/>
        </w:tabs>
        <w:spacing w:after="0" w:line="240" w:lineRule="auto"/>
        <w:ind w:firstLine="540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 w:rsidR="00DD6836">
        <w:rPr>
          <w:rFonts w:ascii="Bookman Old Style" w:hAnsi="Bookman Old Style"/>
          <w:sz w:val="19"/>
          <w:szCs w:val="19"/>
          <w:lang w:val="uk-UA"/>
        </w:rPr>
        <w:t>1</w:t>
      </w:r>
      <w:r w:rsidRPr="00B5547D">
        <w:rPr>
          <w:rFonts w:ascii="Bookman Old Style" w:hAnsi="Bookman Old Style"/>
          <w:sz w:val="19"/>
          <w:szCs w:val="19"/>
          <w:lang w:val="uk-UA"/>
        </w:rPr>
        <w:t>. Доручити комісії склад якої затверджений пунктом 1</w:t>
      </w:r>
      <w:r w:rsidR="003774CE">
        <w:rPr>
          <w:rFonts w:ascii="Bookman Old Style" w:hAnsi="Bookman Old Style"/>
          <w:sz w:val="19"/>
          <w:szCs w:val="19"/>
          <w:lang w:val="uk-UA"/>
        </w:rPr>
        <w:t>0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рішенням здійснити передачу майна, що </w:t>
      </w:r>
      <w:r w:rsidR="003774CE">
        <w:rPr>
          <w:rFonts w:ascii="Bookman Old Style" w:hAnsi="Bookman Old Style"/>
          <w:sz w:val="19"/>
          <w:szCs w:val="19"/>
          <w:lang w:val="uk-UA"/>
        </w:rPr>
        <w:t>вказане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в пункті </w:t>
      </w:r>
      <w:r w:rsidR="003774CE">
        <w:rPr>
          <w:rFonts w:ascii="Bookman Old Style" w:hAnsi="Bookman Old Style"/>
          <w:sz w:val="19"/>
          <w:szCs w:val="19"/>
          <w:lang w:val="uk-UA"/>
        </w:rPr>
        <w:t>1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 даного рішення та укласти відповідний передавальний акт, в порядку передбаченому діючим законодавством.</w:t>
      </w:r>
    </w:p>
    <w:p w:rsidR="00E5650A" w:rsidRPr="00B5547D" w:rsidRDefault="00E5650A" w:rsidP="00E5650A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 w:rsidR="00DD6836">
        <w:rPr>
          <w:rFonts w:ascii="Bookman Old Style" w:hAnsi="Bookman Old Style"/>
          <w:sz w:val="19"/>
          <w:szCs w:val="19"/>
          <w:lang w:val="uk-UA"/>
        </w:rPr>
        <w:t>2</w:t>
      </w:r>
      <w:r w:rsidRPr="00B5547D">
        <w:rPr>
          <w:rFonts w:ascii="Bookman Old Style" w:hAnsi="Bookman Old Style"/>
          <w:sz w:val="19"/>
          <w:szCs w:val="19"/>
          <w:lang w:val="uk-UA"/>
        </w:rPr>
        <w:t>. Дане рішення набуває чинності з дня прийняття та підлягає оприлюдненню на офіційному сайті міської ради.</w:t>
      </w:r>
    </w:p>
    <w:p w:rsidR="00E5650A" w:rsidRDefault="00E5650A" w:rsidP="00DD6836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  <w:r w:rsidRPr="00B5547D">
        <w:rPr>
          <w:rFonts w:ascii="Bookman Old Style" w:hAnsi="Bookman Old Style"/>
          <w:sz w:val="19"/>
          <w:szCs w:val="19"/>
          <w:lang w:val="uk-UA"/>
        </w:rPr>
        <w:t>1</w:t>
      </w:r>
      <w:r w:rsidR="00DD6836">
        <w:rPr>
          <w:rFonts w:ascii="Bookman Old Style" w:hAnsi="Bookman Old Style"/>
          <w:sz w:val="19"/>
          <w:szCs w:val="19"/>
          <w:lang w:val="uk-UA"/>
        </w:rPr>
        <w:t>3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. Контроль за виконанням даного рішення покладається на </w:t>
      </w:r>
      <w:r w:rsidR="00FE2583">
        <w:rPr>
          <w:rFonts w:ascii="Bookman Old Style" w:hAnsi="Bookman Old Style"/>
          <w:sz w:val="19"/>
          <w:szCs w:val="19"/>
          <w:lang w:val="uk-UA"/>
        </w:rPr>
        <w:t xml:space="preserve">керівника юридичної особи </w:t>
      </w:r>
      <w:r w:rsidR="00DD6836" w:rsidRPr="003774CE">
        <w:rPr>
          <w:rFonts w:ascii="Bookman Old Style" w:hAnsi="Bookman Old Style"/>
          <w:sz w:val="18"/>
          <w:szCs w:val="18"/>
          <w:lang w:val="uk-UA"/>
        </w:rPr>
        <w:t>Директор</w:t>
      </w:r>
      <w:r w:rsidR="00DD6836">
        <w:rPr>
          <w:rFonts w:ascii="Bookman Old Style" w:hAnsi="Bookman Old Style"/>
          <w:sz w:val="18"/>
          <w:szCs w:val="18"/>
          <w:lang w:val="uk-UA"/>
        </w:rPr>
        <w:t>а</w:t>
      </w:r>
      <w:r w:rsidR="00DD6836" w:rsidRPr="003774CE">
        <w:rPr>
          <w:rFonts w:ascii="Bookman Old Style" w:hAnsi="Bookman Old Style"/>
          <w:sz w:val="18"/>
          <w:szCs w:val="18"/>
          <w:lang w:val="uk-UA"/>
        </w:rPr>
        <w:t xml:space="preserve"> </w:t>
      </w:r>
      <w:r w:rsidR="00DD6836" w:rsidRPr="003774CE">
        <w:rPr>
          <w:rFonts w:ascii="Bookman Old Style" w:hAnsi="Bookman Old Style"/>
          <w:color w:val="000000"/>
          <w:sz w:val="18"/>
          <w:szCs w:val="18"/>
          <w:bdr w:val="none" w:sz="0" w:space="0" w:color="auto" w:frame="1"/>
          <w:lang w:val="uk-UA"/>
        </w:rPr>
        <w:t xml:space="preserve">Комунального закладу </w:t>
      </w:r>
      <w:r w:rsidR="00DD6836" w:rsidRPr="003774C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>«</w:t>
      </w:r>
      <w:r w:rsidR="00DD6836" w:rsidRPr="003774CE">
        <w:rPr>
          <w:rFonts w:ascii="Bookman Old Style" w:hAnsi="Bookman Old Style"/>
          <w:bCs/>
          <w:color w:val="000000"/>
          <w:sz w:val="19"/>
          <w:szCs w:val="19"/>
          <w:lang w:val="uk-UA"/>
        </w:rPr>
        <w:t>Верхньодніпровський</w:t>
      </w:r>
      <w:r w:rsidR="00DD6836" w:rsidRPr="003774CE">
        <w:rPr>
          <w:rFonts w:ascii="Bookman Old Style" w:hAnsi="Bookman Old Style"/>
          <w:color w:val="000000"/>
          <w:sz w:val="19"/>
          <w:szCs w:val="19"/>
          <w:bdr w:val="none" w:sz="0" w:space="0" w:color="auto" w:frame="1"/>
          <w:lang w:val="uk-UA"/>
        </w:rPr>
        <w:t xml:space="preserve"> районний Трудовий архів» Верхньодніпровської  районної ради»</w:t>
      </w:r>
      <w:r w:rsidR="00FE2583">
        <w:rPr>
          <w:rFonts w:ascii="Bookman Old Style" w:hAnsi="Bookman Old Style"/>
          <w:sz w:val="19"/>
          <w:szCs w:val="19"/>
          <w:lang w:val="uk-UA"/>
        </w:rPr>
        <w:t xml:space="preserve">» - </w:t>
      </w:r>
      <w:r w:rsidR="007954E6">
        <w:rPr>
          <w:rFonts w:ascii="Bookman Old Style" w:hAnsi="Bookman Old Style"/>
          <w:sz w:val="19"/>
          <w:szCs w:val="19"/>
          <w:lang w:val="uk-UA"/>
        </w:rPr>
        <w:t>Пушкар О.В</w:t>
      </w:r>
      <w:r w:rsidR="00FE2583">
        <w:rPr>
          <w:rFonts w:ascii="Bookman Old Style" w:hAnsi="Bookman Old Style"/>
          <w:sz w:val="19"/>
          <w:szCs w:val="19"/>
          <w:lang w:val="uk-UA"/>
        </w:rPr>
        <w:t xml:space="preserve">., </w:t>
      </w:r>
      <w:r w:rsidRPr="00B5547D">
        <w:rPr>
          <w:rFonts w:ascii="Bookman Old Style" w:hAnsi="Bookman Old Style"/>
          <w:sz w:val="19"/>
          <w:szCs w:val="19"/>
          <w:lang w:val="uk-UA"/>
        </w:rPr>
        <w:t xml:space="preserve">та </w:t>
      </w:r>
      <w:r w:rsidR="00DD6836">
        <w:rPr>
          <w:rFonts w:ascii="Bookman Old Style" w:hAnsi="Bookman Old Style"/>
          <w:sz w:val="19"/>
          <w:szCs w:val="19"/>
          <w:lang w:val="uk-UA"/>
        </w:rPr>
        <w:t>в.о.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 xml:space="preserve"> начальник</w:t>
      </w:r>
      <w:r w:rsidR="00DD6836">
        <w:rPr>
          <w:rFonts w:ascii="Bookman Old Style" w:hAnsi="Bookman Old Style"/>
          <w:sz w:val="19"/>
          <w:szCs w:val="19"/>
          <w:lang w:val="uk-UA"/>
        </w:rPr>
        <w:t>а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DD6836">
        <w:rPr>
          <w:rFonts w:ascii="Bookman Old Style" w:hAnsi="Bookman Old Style"/>
          <w:sz w:val="19"/>
          <w:szCs w:val="19"/>
          <w:lang w:val="uk-UA"/>
        </w:rPr>
        <w:t>в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>ідділу, бухгалтерського обліку</w:t>
      </w:r>
      <w:r w:rsidR="00DD6836">
        <w:rPr>
          <w:rFonts w:ascii="Bookman Old Style" w:hAnsi="Bookman Old Style"/>
          <w:sz w:val="19"/>
          <w:szCs w:val="19"/>
          <w:lang w:val="uk-UA"/>
        </w:rPr>
        <w:t>,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DD6836">
        <w:rPr>
          <w:rFonts w:ascii="Bookman Old Style" w:hAnsi="Bookman Old Style"/>
          <w:sz w:val="19"/>
          <w:szCs w:val="19"/>
          <w:lang w:val="uk-UA"/>
        </w:rPr>
        <w:t xml:space="preserve">звітності 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>та економічного планування</w:t>
      </w:r>
      <w:r w:rsidR="00DD6836">
        <w:rPr>
          <w:rFonts w:ascii="Bookman Old Style" w:hAnsi="Bookman Old Style"/>
          <w:sz w:val="19"/>
          <w:szCs w:val="19"/>
          <w:lang w:val="uk-UA"/>
        </w:rPr>
        <w:t xml:space="preserve"> 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>– головний бухгалтер</w:t>
      </w:r>
      <w:r w:rsidR="00DD6836">
        <w:rPr>
          <w:rFonts w:ascii="Bookman Old Style" w:hAnsi="Bookman Old Style"/>
          <w:sz w:val="19"/>
          <w:szCs w:val="19"/>
          <w:lang w:val="uk-UA"/>
        </w:rPr>
        <w:t xml:space="preserve">, головний спеціаліст з фінансових питань </w:t>
      </w:r>
      <w:r w:rsidR="00DD6836" w:rsidRPr="00DD6836">
        <w:rPr>
          <w:rFonts w:ascii="Bookman Old Style" w:hAnsi="Bookman Old Style"/>
          <w:sz w:val="19"/>
          <w:szCs w:val="19"/>
          <w:lang w:val="uk-UA"/>
        </w:rPr>
        <w:t xml:space="preserve"> Верхньодніпровської міської ради </w:t>
      </w:r>
      <w:r w:rsidR="00DD6836">
        <w:rPr>
          <w:rFonts w:ascii="Bookman Old Style" w:hAnsi="Bookman Old Style"/>
          <w:sz w:val="19"/>
          <w:szCs w:val="19"/>
          <w:lang w:val="uk-UA"/>
        </w:rPr>
        <w:t xml:space="preserve"> - Савочку-Березу Т.В.</w:t>
      </w:r>
    </w:p>
    <w:p w:rsidR="00DD6836" w:rsidRDefault="00DD6836" w:rsidP="00DD6836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DD6836" w:rsidRDefault="00DD6836" w:rsidP="00DD6836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DD6836" w:rsidRDefault="00DD6836" w:rsidP="00DD6836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DD6836" w:rsidRDefault="00DD6836" w:rsidP="00DD6836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DD6836" w:rsidRPr="00DD6836" w:rsidRDefault="00DD6836" w:rsidP="00DD6836">
      <w:pPr>
        <w:widowControl w:val="0"/>
        <w:tabs>
          <w:tab w:val="left" w:pos="851"/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Верхньодніпровський                                                     </w:t>
      </w: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міський голова                                                                        </w:t>
      </w:r>
      <w:r w:rsidR="00D70B72">
        <w:rPr>
          <w:rFonts w:ascii="Bookman Old Style" w:hAnsi="Bookman Old Style"/>
          <w:b/>
          <w:sz w:val="19"/>
          <w:szCs w:val="19"/>
          <w:lang w:val="uk-UA"/>
        </w:rPr>
        <w:t xml:space="preserve">        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>Г. Лебідь</w:t>
      </w: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м. Верхньодніпровськ</w:t>
      </w:r>
    </w:p>
    <w:p w:rsidR="00E5650A" w:rsidRPr="00B5547D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“</w:t>
      </w:r>
      <w:r w:rsidR="00DD6836">
        <w:rPr>
          <w:rFonts w:ascii="Bookman Old Style" w:hAnsi="Bookman Old Style"/>
          <w:b/>
          <w:sz w:val="19"/>
          <w:szCs w:val="19"/>
          <w:lang w:val="uk-UA"/>
        </w:rPr>
        <w:t>28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” </w:t>
      </w:r>
      <w:r w:rsidR="00DD6836">
        <w:rPr>
          <w:rFonts w:ascii="Bookman Old Style" w:hAnsi="Bookman Old Style"/>
          <w:b/>
          <w:sz w:val="19"/>
          <w:szCs w:val="19"/>
          <w:lang w:val="uk-UA"/>
        </w:rPr>
        <w:t>січня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 202</w:t>
      </w:r>
      <w:r w:rsidR="00336B2B">
        <w:rPr>
          <w:rFonts w:ascii="Bookman Old Style" w:hAnsi="Bookman Old Style"/>
          <w:b/>
          <w:sz w:val="19"/>
          <w:szCs w:val="19"/>
          <w:lang w:val="uk-UA"/>
        </w:rPr>
        <w:t>1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 xml:space="preserve"> року</w:t>
      </w:r>
    </w:p>
    <w:p w:rsidR="00E5650A" w:rsidRDefault="00E5650A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  <w:r w:rsidRPr="00B5547D">
        <w:rPr>
          <w:rFonts w:ascii="Bookman Old Style" w:hAnsi="Bookman Old Style"/>
          <w:b/>
          <w:sz w:val="19"/>
          <w:szCs w:val="19"/>
          <w:lang w:val="uk-UA"/>
        </w:rPr>
        <w:t>№</w:t>
      </w:r>
      <w:r w:rsidR="00666A77">
        <w:rPr>
          <w:rFonts w:ascii="Bookman Old Style" w:hAnsi="Bookman Old Style"/>
          <w:b/>
          <w:sz w:val="19"/>
          <w:szCs w:val="19"/>
          <w:lang w:val="uk-UA"/>
        </w:rPr>
        <w:t xml:space="preserve"> </w:t>
      </w:r>
      <w:r w:rsidR="00044742">
        <w:rPr>
          <w:rFonts w:ascii="Bookman Old Style" w:hAnsi="Bookman Old Style"/>
          <w:b/>
          <w:sz w:val="19"/>
          <w:szCs w:val="19"/>
          <w:lang w:val="uk-UA"/>
        </w:rPr>
        <w:t>110-4</w:t>
      </w:r>
      <w:r w:rsidRPr="00B5547D">
        <w:rPr>
          <w:rFonts w:ascii="Bookman Old Style" w:hAnsi="Bookman Old Style"/>
          <w:b/>
          <w:sz w:val="19"/>
          <w:szCs w:val="19"/>
          <w:lang w:val="uk-UA"/>
        </w:rPr>
        <w:t>/ІХ</w:t>
      </w:r>
    </w:p>
    <w:p w:rsidR="00F8179E" w:rsidRDefault="00F8179E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DD6836" w:rsidRDefault="00DD6836" w:rsidP="00E5650A">
      <w:pPr>
        <w:widowControl w:val="0"/>
        <w:spacing w:after="0" w:line="240" w:lineRule="auto"/>
        <w:ind w:left="540"/>
        <w:rPr>
          <w:rFonts w:ascii="Bookman Old Style" w:hAnsi="Bookman Old Style"/>
          <w:b/>
          <w:sz w:val="19"/>
          <w:szCs w:val="19"/>
          <w:lang w:val="uk-UA"/>
        </w:rPr>
      </w:pPr>
    </w:p>
    <w:p w:rsidR="006A5B56" w:rsidRDefault="006A5B56" w:rsidP="00E5650A">
      <w:pPr>
        <w:widowControl w:val="0"/>
        <w:spacing w:after="0" w:line="240" w:lineRule="auto"/>
        <w:ind w:left="540"/>
        <w:rPr>
          <w:rFonts w:ascii="Bookman Old Style" w:hAnsi="Bookman Old Style"/>
          <w:sz w:val="15"/>
          <w:szCs w:val="15"/>
          <w:lang w:val="uk-UA"/>
        </w:rPr>
      </w:pPr>
      <w:r w:rsidRPr="006A5B56">
        <w:rPr>
          <w:rFonts w:ascii="Bookman Old Style" w:hAnsi="Bookman Old Style"/>
          <w:sz w:val="15"/>
          <w:szCs w:val="15"/>
          <w:lang w:val="uk-UA"/>
        </w:rPr>
        <w:t>Ч</w:t>
      </w:r>
      <w:r>
        <w:rPr>
          <w:rFonts w:ascii="Bookman Old Style" w:hAnsi="Bookman Old Style"/>
          <w:sz w:val="15"/>
          <w:szCs w:val="15"/>
          <w:lang w:val="uk-UA"/>
        </w:rPr>
        <w:t>ерних</w:t>
      </w:r>
    </w:p>
    <w:p w:rsidR="006A5B56" w:rsidRPr="006A5B56" w:rsidRDefault="006A5B56" w:rsidP="00E5650A">
      <w:pPr>
        <w:widowControl w:val="0"/>
        <w:spacing w:after="0" w:line="240" w:lineRule="auto"/>
        <w:ind w:left="540"/>
        <w:rPr>
          <w:rFonts w:ascii="Bookman Old Style" w:hAnsi="Bookman Old Style"/>
          <w:sz w:val="15"/>
          <w:szCs w:val="15"/>
          <w:lang w:val="uk-UA"/>
        </w:rPr>
      </w:pPr>
      <w:r>
        <w:rPr>
          <w:rFonts w:ascii="Bookman Old Style" w:hAnsi="Bookman Old Style"/>
          <w:sz w:val="15"/>
          <w:szCs w:val="15"/>
          <w:lang w:val="uk-UA"/>
        </w:rPr>
        <w:t>6-05-01</w:t>
      </w:r>
    </w:p>
    <w:p w:rsidR="00E5650A" w:rsidRDefault="00E5650A" w:rsidP="00E5650A">
      <w:pPr>
        <w:widowControl w:val="0"/>
        <w:tabs>
          <w:tab w:val="left" w:pos="993"/>
        </w:tabs>
        <w:spacing w:after="0" w:line="240" w:lineRule="auto"/>
        <w:ind w:firstLine="567"/>
        <w:outlineLvl w:val="0"/>
        <w:rPr>
          <w:rFonts w:ascii="Bookman Old Style" w:hAnsi="Bookman Old Style"/>
          <w:sz w:val="19"/>
          <w:szCs w:val="19"/>
          <w:lang w:val="uk-UA"/>
        </w:rPr>
      </w:pPr>
    </w:p>
    <w:p w:rsidR="000D207F" w:rsidRPr="002527B2" w:rsidRDefault="000D207F" w:rsidP="00E5650A">
      <w:pPr>
        <w:widowControl w:val="0"/>
        <w:tabs>
          <w:tab w:val="left" w:pos="993"/>
        </w:tabs>
        <w:spacing w:after="0" w:line="240" w:lineRule="auto"/>
        <w:ind w:firstLine="567"/>
        <w:outlineLvl w:val="0"/>
        <w:rPr>
          <w:rFonts w:ascii="Bookman Old Style" w:hAnsi="Bookman Old Style"/>
          <w:sz w:val="19"/>
          <w:szCs w:val="19"/>
          <w:lang w:val="uk-UA"/>
        </w:rPr>
      </w:pPr>
    </w:p>
    <w:p w:rsidR="00744EF1" w:rsidRDefault="00744EF1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292805" w:rsidRDefault="00292805" w:rsidP="00E5650A">
      <w:pPr>
        <w:widowControl w:val="0"/>
        <w:spacing w:after="0" w:line="240" w:lineRule="auto"/>
        <w:ind w:left="4859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right" w:tblpY="1044"/>
        <w:tblW w:w="0" w:type="auto"/>
        <w:tblLook w:val="01E0"/>
      </w:tblPr>
      <w:tblGrid>
        <w:gridCol w:w="4962"/>
      </w:tblGrid>
      <w:tr w:rsidR="00A777FE" w:rsidRPr="00AC5734" w:rsidTr="000D207F">
        <w:trPr>
          <w:trHeight w:hRule="exact" w:val="284"/>
        </w:trPr>
        <w:tc>
          <w:tcPr>
            <w:tcW w:w="4962" w:type="dxa"/>
          </w:tcPr>
          <w:p w:rsidR="00A777FE" w:rsidRPr="00F25E69" w:rsidRDefault="00A777FE" w:rsidP="000D207F">
            <w:pPr>
              <w:rPr>
                <w:rFonts w:ascii="Bookman Old Style" w:hAnsi="Bookman Old Style"/>
                <w:b/>
              </w:rPr>
            </w:pPr>
            <w:r w:rsidRPr="00F25E69">
              <w:rPr>
                <w:rFonts w:ascii="Bookman Old Style" w:hAnsi="Bookman Old Style"/>
                <w:b/>
              </w:rPr>
              <w:lastRenderedPageBreak/>
              <w:t>ЗАТВЕРДЖЕНО</w:t>
            </w:r>
          </w:p>
        </w:tc>
      </w:tr>
      <w:tr w:rsidR="00A777FE" w:rsidRPr="00AC5734" w:rsidTr="000D207F">
        <w:trPr>
          <w:trHeight w:hRule="exact" w:val="284"/>
        </w:trPr>
        <w:tc>
          <w:tcPr>
            <w:tcW w:w="4962" w:type="dxa"/>
          </w:tcPr>
          <w:p w:rsidR="00A777FE" w:rsidRPr="00F25E69" w:rsidRDefault="00A777FE" w:rsidP="000D207F">
            <w:pPr>
              <w:rPr>
                <w:rFonts w:ascii="Bookman Old Style" w:hAnsi="Bookman Old Style"/>
              </w:rPr>
            </w:pPr>
            <w:proofErr w:type="gramStart"/>
            <w:r w:rsidRPr="00F25E69">
              <w:rPr>
                <w:rFonts w:ascii="Bookman Old Style" w:hAnsi="Bookman Old Style"/>
              </w:rPr>
              <w:t>Р</w:t>
            </w:r>
            <w:proofErr w:type="gramEnd"/>
            <w:r w:rsidRPr="00F25E69">
              <w:rPr>
                <w:rFonts w:ascii="Bookman Old Style" w:hAnsi="Bookman Old Style"/>
              </w:rPr>
              <w:t>ішенням Верхньодніпровської</w:t>
            </w:r>
          </w:p>
        </w:tc>
      </w:tr>
      <w:tr w:rsidR="00A777FE" w:rsidRPr="00AC5734" w:rsidTr="000D207F">
        <w:trPr>
          <w:trHeight w:hRule="exact" w:val="284"/>
        </w:trPr>
        <w:tc>
          <w:tcPr>
            <w:tcW w:w="4962" w:type="dxa"/>
          </w:tcPr>
          <w:p w:rsidR="00A777FE" w:rsidRPr="00F25E69" w:rsidRDefault="00A777FE" w:rsidP="00044742">
            <w:pPr>
              <w:tabs>
                <w:tab w:val="left" w:pos="709"/>
              </w:tabs>
              <w:rPr>
                <w:rFonts w:ascii="Bookman Old Style" w:hAnsi="Bookman Old Style"/>
                <w:lang w:val="uk-UA"/>
              </w:rPr>
            </w:pPr>
            <w:proofErr w:type="gramStart"/>
            <w:r w:rsidRPr="00F25E69">
              <w:rPr>
                <w:rFonts w:ascii="Bookman Old Style" w:hAnsi="Bookman Old Style"/>
              </w:rPr>
              <w:t>м</w:t>
            </w:r>
            <w:proofErr w:type="gramEnd"/>
            <w:r w:rsidRPr="00F25E69">
              <w:rPr>
                <w:rFonts w:ascii="Bookman Old Style" w:hAnsi="Bookman Old Style"/>
              </w:rPr>
              <w:t xml:space="preserve">іської  ради від </w:t>
            </w:r>
            <w:r w:rsidR="00044742">
              <w:rPr>
                <w:rFonts w:ascii="Bookman Old Style" w:hAnsi="Bookman Old Style"/>
                <w:lang w:val="uk-UA"/>
              </w:rPr>
              <w:t>28.01.2021</w:t>
            </w:r>
            <w:proofErr w:type="spellStart"/>
            <w:r w:rsidRPr="00F25E69">
              <w:rPr>
                <w:rFonts w:ascii="Bookman Old Style" w:hAnsi="Bookman Old Style"/>
              </w:rPr>
              <w:t>р</w:t>
            </w:r>
            <w:proofErr w:type="spellEnd"/>
            <w:r w:rsidRPr="00F25E69">
              <w:rPr>
                <w:rFonts w:ascii="Bookman Old Style" w:hAnsi="Bookman Old Style"/>
                <w:lang w:val="uk-UA"/>
              </w:rPr>
              <w:t>.</w:t>
            </w:r>
          </w:p>
        </w:tc>
      </w:tr>
      <w:tr w:rsidR="00A777FE" w:rsidRPr="00AC5734" w:rsidTr="000D207F">
        <w:trPr>
          <w:trHeight w:hRule="exact" w:val="284"/>
        </w:trPr>
        <w:tc>
          <w:tcPr>
            <w:tcW w:w="4962" w:type="dxa"/>
          </w:tcPr>
          <w:p w:rsidR="00A777FE" w:rsidRPr="00F25E69" w:rsidRDefault="00A777FE" w:rsidP="00044742">
            <w:pPr>
              <w:rPr>
                <w:rFonts w:ascii="Bookman Old Style" w:hAnsi="Bookman Old Style"/>
              </w:rPr>
            </w:pPr>
            <w:r w:rsidRPr="00F25E69">
              <w:rPr>
                <w:rFonts w:ascii="Bookman Old Style" w:hAnsi="Bookman Old Style"/>
              </w:rPr>
              <w:t>№</w:t>
            </w:r>
            <w:r w:rsidR="00044742">
              <w:rPr>
                <w:rFonts w:ascii="Bookman Old Style" w:hAnsi="Bookman Old Style"/>
                <w:lang w:val="uk-UA"/>
              </w:rPr>
              <w:t>110</w:t>
            </w:r>
            <w:r w:rsidRPr="00F25E69">
              <w:rPr>
                <w:rFonts w:ascii="Bookman Old Style" w:hAnsi="Bookman Old Style"/>
                <w:lang w:val="uk-UA"/>
              </w:rPr>
              <w:t>-</w:t>
            </w:r>
            <w:r w:rsidR="00044742">
              <w:rPr>
                <w:rFonts w:ascii="Bookman Old Style" w:hAnsi="Bookman Old Style"/>
                <w:lang w:val="uk-UA"/>
              </w:rPr>
              <w:t>4</w:t>
            </w:r>
            <w:r w:rsidRPr="00F25E69">
              <w:rPr>
                <w:rFonts w:ascii="Bookman Old Style" w:hAnsi="Bookman Old Style"/>
              </w:rPr>
              <w:t>/</w:t>
            </w:r>
            <w:proofErr w:type="spellStart"/>
            <w:r w:rsidRPr="00F25E69">
              <w:rPr>
                <w:rFonts w:ascii="Bookman Old Style" w:hAnsi="Bookman Old Style"/>
              </w:rPr>
              <w:t>І</w:t>
            </w:r>
            <w:proofErr w:type="spellEnd"/>
            <w:r w:rsidRPr="00F25E69">
              <w:rPr>
                <w:rFonts w:ascii="Bookman Old Style" w:hAnsi="Bookman Old Style"/>
                <w:lang w:val="uk-UA"/>
              </w:rPr>
              <w:t>Х</w:t>
            </w:r>
            <w:r w:rsidRPr="00F25E69">
              <w:rPr>
                <w:rFonts w:ascii="Bookman Old Style" w:hAnsi="Bookman Old Style"/>
              </w:rPr>
              <w:t xml:space="preserve">    </w:t>
            </w:r>
          </w:p>
        </w:tc>
      </w:tr>
    </w:tbl>
    <w:p w:rsidR="000658E3" w:rsidRPr="00AC5734" w:rsidRDefault="000658E3" w:rsidP="00A777FE">
      <w:pPr>
        <w:pStyle w:val="1"/>
        <w:ind w:left="5103"/>
        <w:rPr>
          <w:sz w:val="24"/>
          <w:szCs w:val="24"/>
          <w:lang w:val="uk-UA"/>
        </w:rPr>
      </w:pPr>
    </w:p>
    <w:p w:rsidR="000658E3" w:rsidRDefault="000658E3" w:rsidP="000658E3">
      <w:pPr>
        <w:jc w:val="center"/>
        <w:rPr>
          <w:b/>
          <w:color w:val="000000"/>
          <w:sz w:val="48"/>
          <w:szCs w:val="48"/>
          <w:lang w:val="uk-UA"/>
        </w:rPr>
      </w:pPr>
    </w:p>
    <w:p w:rsidR="00A777FE" w:rsidRDefault="00A777FE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A777FE" w:rsidRDefault="00A777FE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A777FE" w:rsidRDefault="00A777FE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A777FE" w:rsidRDefault="00A777FE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A777FE" w:rsidRDefault="00A777FE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A777FE" w:rsidRDefault="00A777FE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3A4786" w:rsidRDefault="003A47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0658E3" w:rsidRPr="000658E3" w:rsidRDefault="000658E3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  <w:r w:rsidRPr="000658E3">
        <w:rPr>
          <w:rFonts w:ascii="Bookman Old Style" w:hAnsi="Bookman Old Style"/>
          <w:b/>
          <w:color w:val="000000"/>
          <w:lang w:val="uk-UA"/>
        </w:rPr>
        <w:t>ПОЛОЖЕННЯ</w:t>
      </w:r>
    </w:p>
    <w:p w:rsidR="000658E3" w:rsidRPr="005A5B4F" w:rsidRDefault="000658E3" w:rsidP="005A5B4F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  <w:r w:rsidRPr="005A5B4F">
        <w:rPr>
          <w:rFonts w:ascii="Bookman Old Style" w:hAnsi="Bookman Old Style"/>
          <w:b/>
          <w:color w:val="000000"/>
          <w:lang w:val="uk-UA"/>
        </w:rPr>
        <w:t xml:space="preserve"> </w:t>
      </w:r>
      <w:r w:rsidR="005A5B4F"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КОМУНАЛЬН</w:t>
      </w:r>
      <w:r w:rsidR="00D910CD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ОГО</w:t>
      </w:r>
      <w:r w:rsidR="005A5B4F"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 xml:space="preserve"> ЗАКЛАД</w:t>
      </w:r>
      <w:r w:rsidR="00D910CD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У</w:t>
      </w:r>
      <w:r w:rsidR="005A5B4F" w:rsidRPr="005A5B4F">
        <w:rPr>
          <w:rFonts w:ascii="Bookman Old Style" w:hAnsi="Bookman Old Style"/>
          <w:b/>
          <w:shd w:val="clear" w:color="auto" w:fill="FFFFFF"/>
          <w:lang w:val="uk-UA"/>
        </w:rPr>
        <w:t xml:space="preserve"> </w:t>
      </w:r>
      <w:r w:rsidR="005A5B4F"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«</w:t>
      </w:r>
      <w:r w:rsidR="005A5B4F" w:rsidRPr="005A5B4F">
        <w:rPr>
          <w:rFonts w:ascii="Bookman Old Style" w:hAnsi="Bookman Old Style"/>
          <w:b/>
          <w:bCs/>
          <w:color w:val="000000"/>
          <w:lang w:val="uk-UA"/>
        </w:rPr>
        <w:t>ВЕРХНЬОДНІПРОВСЬКИЙ</w:t>
      </w:r>
      <w:r w:rsidR="005A5B4F"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 xml:space="preserve"> ТРУДОВИЙ АРХІВ» ВЕРХНЬОДНІПРОВСЬКОЇ МІСЬКОЇ РАДИ»</w:t>
      </w:r>
    </w:p>
    <w:p w:rsidR="00E06D86" w:rsidRDefault="00E06D86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</w:p>
    <w:p w:rsidR="00A0167B" w:rsidRPr="000658E3" w:rsidRDefault="00A0167B" w:rsidP="00E06D86">
      <w:pPr>
        <w:spacing w:after="0"/>
        <w:jc w:val="center"/>
        <w:rPr>
          <w:rFonts w:ascii="Bookman Old Style" w:hAnsi="Bookman Old Style"/>
          <w:b/>
          <w:color w:val="000000"/>
          <w:lang w:val="uk-UA"/>
        </w:rPr>
      </w:pPr>
      <w:r>
        <w:rPr>
          <w:rFonts w:ascii="Bookman Old Style" w:hAnsi="Bookman Old Style"/>
          <w:b/>
          <w:color w:val="000000"/>
          <w:lang w:val="uk-UA"/>
        </w:rPr>
        <w:t>(нова редакція)</w:t>
      </w:r>
    </w:p>
    <w:p w:rsidR="000658E3" w:rsidRPr="000658E3" w:rsidRDefault="000658E3" w:rsidP="000658E3">
      <w:pPr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center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center"/>
        <w:rPr>
          <w:rFonts w:ascii="Bookman Old Style" w:hAnsi="Bookman Old Style"/>
          <w:b/>
          <w:lang w:val="uk-UA"/>
        </w:rPr>
      </w:pPr>
      <w:r w:rsidRPr="000658E3">
        <w:rPr>
          <w:rFonts w:ascii="Bookman Old Style" w:hAnsi="Bookman Old Style"/>
          <w:b/>
          <w:lang w:val="uk-UA"/>
        </w:rPr>
        <w:t>м. Верхньодніпровськ</w:t>
      </w:r>
    </w:p>
    <w:p w:rsidR="000658E3" w:rsidRPr="000658E3" w:rsidRDefault="000658E3" w:rsidP="000658E3">
      <w:pPr>
        <w:jc w:val="center"/>
        <w:rPr>
          <w:rFonts w:ascii="Bookman Old Style" w:hAnsi="Bookman Old Style"/>
          <w:b/>
          <w:lang w:val="uk-UA"/>
        </w:rPr>
      </w:pPr>
    </w:p>
    <w:p w:rsidR="000658E3" w:rsidRPr="000658E3" w:rsidRDefault="000658E3" w:rsidP="000658E3">
      <w:pPr>
        <w:jc w:val="center"/>
        <w:rPr>
          <w:rFonts w:ascii="Bookman Old Style" w:hAnsi="Bookman Old Style"/>
          <w:b/>
          <w:lang w:val="uk-UA"/>
        </w:rPr>
      </w:pPr>
      <w:r w:rsidRPr="000658E3">
        <w:rPr>
          <w:rFonts w:ascii="Bookman Old Style" w:hAnsi="Bookman Old Style"/>
          <w:b/>
          <w:lang w:val="uk-UA"/>
        </w:rPr>
        <w:t>2021 р.</w:t>
      </w: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0658E3" w:rsidRPr="000658E3" w:rsidRDefault="000658E3" w:rsidP="000658E3">
      <w:pPr>
        <w:jc w:val="both"/>
        <w:rPr>
          <w:rFonts w:ascii="Bookman Old Style" w:hAnsi="Bookman Old Style"/>
          <w:color w:val="000000"/>
          <w:lang w:val="uk-UA"/>
        </w:rPr>
      </w:pPr>
    </w:p>
    <w:p w:rsidR="00432326" w:rsidRDefault="000658E3" w:rsidP="00432326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0658E3">
        <w:rPr>
          <w:rFonts w:ascii="Bookman Old Style" w:hAnsi="Bookman Old Style" w:cs="Times New Roman"/>
          <w:lang w:val="uk-UA"/>
        </w:rPr>
        <w:lastRenderedPageBreak/>
        <w:t xml:space="preserve">Це </w:t>
      </w:r>
      <w:r w:rsidRPr="000658E3">
        <w:rPr>
          <w:rFonts w:ascii="Bookman Old Style" w:hAnsi="Bookman Old Style"/>
          <w:lang w:val="uk-UA"/>
        </w:rPr>
        <w:t>Положення</w:t>
      </w:r>
      <w:r w:rsidRPr="000658E3">
        <w:rPr>
          <w:rFonts w:ascii="Bookman Old Style" w:hAnsi="Bookman Old Style" w:cs="Times New Roman"/>
          <w:lang w:val="uk-UA"/>
        </w:rPr>
        <w:t xml:space="preserve"> є новою редакцією </w:t>
      </w:r>
      <w:r w:rsidRPr="000658E3">
        <w:rPr>
          <w:rFonts w:ascii="Bookman Old Style" w:hAnsi="Bookman Old Style"/>
          <w:lang w:val="uk-UA"/>
        </w:rPr>
        <w:t>Положення</w:t>
      </w:r>
      <w:r w:rsidRPr="000658E3">
        <w:rPr>
          <w:rFonts w:ascii="Bookman Old Style" w:hAnsi="Bookman Old Style" w:cs="Times New Roman"/>
          <w:lang w:val="uk-UA"/>
        </w:rPr>
        <w:t xml:space="preserve"> </w:t>
      </w:r>
      <w:r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>Комунального закладу  «</w:t>
      </w:r>
      <w:r w:rsidRPr="000658E3">
        <w:rPr>
          <w:rFonts w:ascii="Bookman Old Style" w:hAnsi="Bookman Old Style"/>
          <w:bCs/>
          <w:color w:val="000000"/>
          <w:lang w:val="uk-UA"/>
        </w:rPr>
        <w:t>Верхньодніпровський</w:t>
      </w:r>
      <w:r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 районний Трудовий архів» Верхньодніпровської  районної ради»</w:t>
      </w:r>
      <w:r w:rsidR="00551D85">
        <w:rPr>
          <w:rFonts w:ascii="Bookman Old Style" w:hAnsi="Bookman Old Style"/>
          <w:color w:val="000000"/>
          <w:bdr w:val="none" w:sz="0" w:space="0" w:color="auto" w:frame="1"/>
          <w:lang w:val="uk-UA"/>
        </w:rPr>
        <w:t>,</w:t>
      </w:r>
      <w:r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</w:t>
      </w:r>
      <w:r w:rsidR="00432326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затвердженого </w:t>
      </w:r>
      <w:r w:rsidR="00432326" w:rsidRPr="00432326">
        <w:rPr>
          <w:rFonts w:ascii="Bookman Old Style" w:hAnsi="Bookman Old Style"/>
          <w:lang w:val="uk-UA"/>
        </w:rPr>
        <w:t>Рішенням тридцять першої сесії</w:t>
      </w:r>
      <w:r w:rsidR="00432326">
        <w:rPr>
          <w:rFonts w:ascii="Bookman Old Style" w:hAnsi="Bookman Old Style"/>
          <w:lang w:val="uk-UA"/>
        </w:rPr>
        <w:t xml:space="preserve"> </w:t>
      </w:r>
      <w:r w:rsidR="00432326" w:rsidRPr="00432326">
        <w:rPr>
          <w:rFonts w:ascii="Bookman Old Style" w:hAnsi="Bookman Old Style"/>
          <w:lang w:val="uk-UA"/>
        </w:rPr>
        <w:t>Верхньодніпровської районної ради</w:t>
      </w:r>
      <w:r w:rsidR="00432326">
        <w:rPr>
          <w:rFonts w:ascii="Bookman Old Style" w:hAnsi="Bookman Old Style"/>
          <w:lang w:val="uk-UA"/>
        </w:rPr>
        <w:t xml:space="preserve"> </w:t>
      </w:r>
      <w:r w:rsidR="00432326" w:rsidRPr="00432326">
        <w:rPr>
          <w:rFonts w:ascii="Bookman Old Style" w:hAnsi="Bookman Old Style"/>
          <w:lang w:val="uk-UA"/>
        </w:rPr>
        <w:t>сьомого скликання</w:t>
      </w:r>
      <w:r w:rsidR="00432326">
        <w:rPr>
          <w:rFonts w:ascii="Bookman Old Style" w:hAnsi="Bookman Old Style"/>
          <w:lang w:val="uk-UA"/>
        </w:rPr>
        <w:t xml:space="preserve"> </w:t>
      </w:r>
      <w:r w:rsidR="00432326" w:rsidRPr="00432326">
        <w:rPr>
          <w:rFonts w:ascii="Bookman Old Style" w:hAnsi="Bookman Old Style"/>
          <w:lang w:val="uk-UA"/>
        </w:rPr>
        <w:t>від 07липня 2020 року</w:t>
      </w:r>
      <w:r w:rsidR="00432326">
        <w:rPr>
          <w:rFonts w:ascii="Bookman Old Style" w:hAnsi="Bookman Old Style"/>
          <w:lang w:val="uk-UA"/>
        </w:rPr>
        <w:t xml:space="preserve"> </w:t>
      </w:r>
      <w:r w:rsidR="00432326" w:rsidRPr="00432326">
        <w:rPr>
          <w:rFonts w:ascii="Bookman Old Style" w:hAnsi="Bookman Old Style"/>
          <w:lang w:val="uk-UA"/>
        </w:rPr>
        <w:t>№644-31/</w:t>
      </w:r>
      <w:r w:rsidR="00432326" w:rsidRPr="00432326">
        <w:rPr>
          <w:rFonts w:ascii="Bookman Old Style" w:hAnsi="Bookman Old Style"/>
          <w:lang w:val="en-US"/>
        </w:rPr>
        <w:t>VII</w:t>
      </w:r>
      <w:r w:rsidRPr="00432326">
        <w:rPr>
          <w:rFonts w:ascii="Bookman Old Style" w:hAnsi="Bookman Old Style"/>
          <w:lang w:val="uk-UA"/>
        </w:rPr>
        <w:t>.</w:t>
      </w:r>
    </w:p>
    <w:p w:rsidR="00432326" w:rsidRPr="000658E3" w:rsidRDefault="00432326" w:rsidP="00425035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0658E3" w:rsidRPr="000658E3" w:rsidRDefault="000658E3" w:rsidP="00425035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0658E3">
        <w:rPr>
          <w:rFonts w:ascii="Bookman Old Style" w:hAnsi="Bookman Old Style"/>
          <w:lang w:val="uk-UA"/>
        </w:rPr>
        <w:t>1.</w:t>
      </w:r>
      <w:r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</w:t>
      </w:r>
      <w:r w:rsidR="00F910BE" w:rsidRPr="00F910BE">
        <w:rPr>
          <w:rFonts w:ascii="Bookman Old Style" w:hAnsi="Bookman Old Style"/>
          <w:color w:val="000000"/>
          <w:bdr w:val="none" w:sz="0" w:space="0" w:color="auto" w:frame="1"/>
          <w:lang w:val="uk-UA"/>
        </w:rPr>
        <w:t>КОМУНАЛЬНИЙ ЗАКЛАД</w:t>
      </w:r>
      <w:r w:rsidR="00F910BE" w:rsidRPr="00F910BE">
        <w:rPr>
          <w:rFonts w:ascii="Bookman Old Style" w:hAnsi="Bookman Old Style"/>
          <w:shd w:val="clear" w:color="auto" w:fill="FFFFFF"/>
          <w:lang w:val="uk-UA"/>
        </w:rPr>
        <w:t xml:space="preserve"> </w:t>
      </w:r>
      <w:r w:rsidR="00F910BE" w:rsidRPr="00F910BE">
        <w:rPr>
          <w:rFonts w:ascii="Bookman Old Style" w:hAnsi="Bookman Old Style"/>
          <w:color w:val="000000"/>
          <w:bdr w:val="none" w:sz="0" w:space="0" w:color="auto" w:frame="1"/>
          <w:lang w:val="uk-UA"/>
        </w:rPr>
        <w:t>«</w:t>
      </w:r>
      <w:r w:rsidR="00F910BE" w:rsidRPr="00F910BE">
        <w:rPr>
          <w:rFonts w:ascii="Bookman Old Style" w:hAnsi="Bookman Old Style"/>
          <w:bCs/>
          <w:color w:val="000000"/>
          <w:lang w:val="uk-UA"/>
        </w:rPr>
        <w:t>ВЕРХНЬОДНІПРОВСЬКИЙ</w:t>
      </w:r>
      <w:r w:rsidR="00F910BE" w:rsidRPr="00F910BE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ТРУДОВИЙ АРХІВ» ВЕРХНЬОДНІПРОВСЬКОЇ МІСЬКОЇ РАДИ»</w:t>
      </w:r>
      <w:r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(далі - Трудовий архів) </w:t>
      </w:r>
      <w:r w:rsidRPr="000658E3">
        <w:rPr>
          <w:rFonts w:ascii="Bookman Old Style" w:hAnsi="Bookman Old Style"/>
          <w:lang w:val="uk-UA"/>
        </w:rPr>
        <w:t>створено для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осіб і фізичних осіб - підприємців та інших архівних документів, що не належать до Національного архівного фонду (далі - архівні документи).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bookmarkStart w:id="0" w:name="n15"/>
      <w:bookmarkEnd w:id="0"/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івні документи передаються до Трудового архіву у разі припинення діяльності юридичних осіб і фізичних осіб - підприємців, а також у випадках, визначених законодавством.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bookmarkStart w:id="1" w:name="n16"/>
      <w:bookmarkEnd w:id="1"/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2</w:t>
      </w:r>
      <w:r w:rsidRPr="000658E3">
        <w:rPr>
          <w:rFonts w:ascii="Bookman Old Style" w:hAnsi="Bookman Old Style"/>
          <w:color w:val="FF0000"/>
          <w:sz w:val="22"/>
          <w:szCs w:val="22"/>
          <w:lang w:val="uk-UA"/>
        </w:rPr>
        <w:t xml:space="preserve">. 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Трудовий архів підпорядковується засновнику – Верхньодніпровській міській раді та підзвітний і підконтрольний державному архіву Дніпропетровської області</w:t>
      </w:r>
      <w:r w:rsidR="00307260">
        <w:rPr>
          <w:rFonts w:ascii="Bookman Old Style" w:hAnsi="Bookman Old Style"/>
          <w:color w:val="000000"/>
          <w:sz w:val="22"/>
          <w:szCs w:val="22"/>
          <w:lang w:val="uk-UA"/>
        </w:rPr>
        <w:t>.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 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3. Найменування трудового архіву: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</w:pP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Повне: </w:t>
      </w:r>
      <w:r w:rsidR="00F910BE" w:rsidRPr="00F910BE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>КОМУНАЛЬНИЙ ЗАКЛАД</w:t>
      </w:r>
      <w:r w:rsidR="00F910BE" w:rsidRPr="00F910BE">
        <w:rPr>
          <w:rFonts w:ascii="Bookman Old Style" w:hAnsi="Bookman Old Style"/>
          <w:sz w:val="22"/>
          <w:szCs w:val="22"/>
          <w:shd w:val="clear" w:color="auto" w:fill="FFFFFF"/>
          <w:lang w:val="uk-UA"/>
        </w:rPr>
        <w:t xml:space="preserve"> </w:t>
      </w:r>
      <w:r w:rsidR="00F910BE" w:rsidRPr="00F910BE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>«</w:t>
      </w:r>
      <w:r w:rsidR="00F910BE" w:rsidRPr="00F910BE">
        <w:rPr>
          <w:rFonts w:ascii="Bookman Old Style" w:hAnsi="Bookman Old Style"/>
          <w:bCs/>
          <w:color w:val="000000"/>
          <w:sz w:val="22"/>
          <w:szCs w:val="22"/>
          <w:lang w:val="uk-UA"/>
        </w:rPr>
        <w:t>ВЕРХНЬОДНІПРОВСЬКИЙ</w:t>
      </w:r>
      <w:r w:rsidR="00F910BE" w:rsidRPr="00F910BE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 xml:space="preserve"> ТРУДОВИЙ АРХІВ» ВЕРХНЬОДНІПРОВСЬКОЇ МІСЬКОЇ РАДИ»</w:t>
      </w:r>
      <w:r w:rsidRPr="000658E3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>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</w:pPr>
      <w:r w:rsidRPr="000658E3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 xml:space="preserve">Скорочене: </w:t>
      </w:r>
      <w:proofErr w:type="spellStart"/>
      <w:r w:rsidR="00F910BE" w:rsidRPr="00F910BE">
        <w:rPr>
          <w:rFonts w:ascii="Bookman Old Style" w:hAnsi="Bookman Old Style"/>
          <w:sz w:val="22"/>
          <w:szCs w:val="22"/>
          <w:shd w:val="clear" w:color="auto" w:fill="FFFFFF"/>
          <w:lang w:val="uk-UA"/>
        </w:rPr>
        <w:t>КЗ</w:t>
      </w:r>
      <w:r w:rsidR="00F910BE" w:rsidRPr="00F910BE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>«</w:t>
      </w:r>
      <w:r w:rsidR="00F910BE" w:rsidRPr="00F910BE">
        <w:rPr>
          <w:rFonts w:ascii="Bookman Old Style" w:hAnsi="Bookman Old Style"/>
          <w:bCs/>
          <w:color w:val="000000"/>
          <w:sz w:val="22"/>
          <w:szCs w:val="22"/>
          <w:lang w:val="uk-UA"/>
        </w:rPr>
        <w:t>ВЕРХНЬОДНІПРОВСЬКТРУДАРХІВ</w:t>
      </w:r>
      <w:r w:rsidR="00F910BE" w:rsidRPr="00F910BE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>»ВМР</w:t>
      </w:r>
      <w:proofErr w:type="spellEnd"/>
      <w:r w:rsidR="00F910BE" w:rsidRPr="00F910BE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  <w:lang w:val="uk-UA"/>
        </w:rPr>
        <w:t>»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Юридична адреса: 51600 Україна, Дніпропетровська область, Верхньодніпровський район, м. Верхньодніпровськ, вул. Дніпровська, будинок, 56.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bookmarkStart w:id="2" w:name="n17"/>
      <w:bookmarkEnd w:id="2"/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4. У своїй діяльності Трудовий архів керується</w:t>
      </w:r>
      <w:r w:rsidRPr="000658E3">
        <w:rPr>
          <w:rStyle w:val="apple-converted-space"/>
          <w:rFonts w:ascii="Bookman Old Style" w:hAnsi="Bookman Old Style"/>
          <w:color w:val="000000"/>
          <w:sz w:val="22"/>
          <w:szCs w:val="22"/>
        </w:rPr>
        <w:t> </w:t>
      </w:r>
      <w:hyperlink r:id="rId7" w:tgtFrame="_blank" w:history="1">
        <w:r w:rsidRPr="000658E3">
          <w:rPr>
            <w:rStyle w:val="ab"/>
            <w:rFonts w:ascii="Bookman Old Style" w:hAnsi="Bookman Old Style"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Конституцією</w:t>
        </w:r>
      </w:hyperlink>
      <w:r w:rsidRPr="000658E3">
        <w:rPr>
          <w:rStyle w:val="apple-converted-space"/>
          <w:rFonts w:ascii="Bookman Old Style" w:hAnsi="Bookman Old Style"/>
          <w:sz w:val="22"/>
          <w:szCs w:val="22"/>
        </w:rPr>
        <w:t> </w:t>
      </w:r>
      <w:r w:rsidRPr="000658E3">
        <w:rPr>
          <w:rFonts w:ascii="Bookman Old Style" w:hAnsi="Bookman Old Style"/>
          <w:sz w:val="22"/>
          <w:szCs w:val="22"/>
          <w:lang w:val="uk-UA"/>
        </w:rPr>
        <w:t xml:space="preserve">і 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законами України, актами Президента України, Кабінету Міністрів України, іншими нормативно-правовими актами, рішеннями і розпорядженнями Верхньодніпровської </w:t>
      </w:r>
      <w:r w:rsidR="008905C1">
        <w:rPr>
          <w:rFonts w:ascii="Bookman Old Style" w:hAnsi="Bookman Old Style"/>
          <w:color w:val="000000"/>
          <w:sz w:val="22"/>
          <w:szCs w:val="22"/>
          <w:lang w:val="uk-UA"/>
        </w:rPr>
        <w:t>міськ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ої ради та цим положенням, затвердженим з урахуванням  Типового положення.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bookmarkStart w:id="3" w:name="n20"/>
      <w:bookmarkEnd w:id="3"/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5. З питань організації та методики ведення архівної справи</w:t>
      </w:r>
      <w:r w:rsidR="002D4C9B">
        <w:rPr>
          <w:rFonts w:ascii="Bookman Old Style" w:hAnsi="Bookman Old Style"/>
          <w:color w:val="000000"/>
          <w:sz w:val="22"/>
          <w:szCs w:val="22"/>
          <w:lang w:val="uk-UA"/>
        </w:rPr>
        <w:t>,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 Трудовий архів керується нормативно-правовими актами, затвердженими Міністерством юстиції України, правилами, положеннями, інструкціями, методичними рекомендаціями Укрдержархіву,  державного архіву Дніпропетровської області.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4" w:name="n21"/>
      <w:bookmarkStart w:id="5" w:name="n22"/>
      <w:bookmarkEnd w:id="4"/>
      <w:bookmarkEnd w:id="5"/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6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. Основними завданнями Трудового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іву є: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6" w:name="n23"/>
      <w:bookmarkEnd w:id="6"/>
      <w:r w:rsidRPr="000658E3">
        <w:rPr>
          <w:rFonts w:ascii="Bookman Old Style" w:hAnsi="Bookman Old Style"/>
          <w:color w:val="000000"/>
          <w:sz w:val="22"/>
          <w:szCs w:val="22"/>
        </w:rPr>
        <w:t xml:space="preserve">забезпечення централізованого тимчасового зберігання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івних документів, ведення їх обліку та використання відомостей, що в них містяться;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7" w:name="n24"/>
      <w:bookmarkEnd w:id="7"/>
      <w:r w:rsidRPr="000658E3">
        <w:rPr>
          <w:rFonts w:ascii="Bookman Old Style" w:hAnsi="Bookman Old Style"/>
          <w:color w:val="000000"/>
          <w:sz w:val="22"/>
          <w:szCs w:val="22"/>
        </w:rPr>
        <w:t xml:space="preserve">додержання законодавства про Національний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івний фонд та архівні установи.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8" w:name="n25"/>
      <w:bookmarkEnd w:id="8"/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7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. Трудовий архів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в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ідповідно до покладених на нього завдань: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9" w:name="n26"/>
      <w:bookmarkEnd w:id="9"/>
      <w:r w:rsidRPr="000658E3">
        <w:rPr>
          <w:rFonts w:ascii="Bookman Old Style" w:hAnsi="Bookman Old Style"/>
          <w:color w:val="000000"/>
          <w:sz w:val="22"/>
          <w:szCs w:val="22"/>
        </w:rPr>
        <w:t xml:space="preserve">1) здійснює приймання документів з кадрових питань (особового складу) в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упорядкованому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стані за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описами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справ,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схваленими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(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r w:rsidR="00A524FF">
        <w:rPr>
          <w:rFonts w:ascii="Bookman Old Style" w:hAnsi="Bookman Old Style"/>
          <w:color w:val="000000"/>
          <w:sz w:val="22"/>
          <w:szCs w:val="22"/>
        </w:rPr>
        <w:t>огодженими</w:t>
      </w:r>
      <w:proofErr w:type="spellEnd"/>
      <w:r w:rsidR="00A524FF">
        <w:rPr>
          <w:rFonts w:ascii="Bookman Old Style" w:hAnsi="Bookman Old Style"/>
          <w:color w:val="000000"/>
          <w:sz w:val="22"/>
          <w:szCs w:val="22"/>
        </w:rPr>
        <w:t xml:space="preserve">) державними </w:t>
      </w:r>
      <w:proofErr w:type="spellStart"/>
      <w:proofErr w:type="gramStart"/>
      <w:r w:rsidR="00A524FF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="00A524FF">
        <w:rPr>
          <w:rFonts w:ascii="Bookman Old Style" w:hAnsi="Bookman Old Style"/>
          <w:color w:val="000000"/>
          <w:sz w:val="22"/>
          <w:szCs w:val="22"/>
        </w:rPr>
        <w:t>івами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>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0" w:name="n27"/>
      <w:bookmarkEnd w:id="10"/>
      <w:r w:rsidRPr="000658E3">
        <w:rPr>
          <w:rFonts w:ascii="Bookman Old Style" w:hAnsi="Bookman Old Style"/>
          <w:color w:val="000000"/>
          <w:sz w:val="22"/>
          <w:szCs w:val="22"/>
        </w:rPr>
        <w:t>2) здійснює приймання виборчої документації тимчасового строку зберігання відповідно до законодавства;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1" w:name="n28"/>
      <w:bookmarkEnd w:id="11"/>
      <w:r w:rsidRPr="000658E3">
        <w:rPr>
          <w:rFonts w:ascii="Bookman Old Style" w:hAnsi="Bookman Old Style"/>
          <w:color w:val="000000"/>
          <w:sz w:val="22"/>
          <w:szCs w:val="22"/>
        </w:rPr>
        <w:t xml:space="preserve">3) здійснює приймання документів тимчасового зберігання (до 10 років), у тому числі бухгалтерського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обл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іку, фінансової звітності та інших документів, пов’язаних з обчисленням і сплатою податків, зборів, строки зберігання яких на момент ліквідації не закінчилися;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2" w:name="n29"/>
      <w:bookmarkEnd w:id="12"/>
      <w:r w:rsidRPr="000658E3">
        <w:rPr>
          <w:rFonts w:ascii="Bookman Old Style" w:hAnsi="Bookman Old Style"/>
          <w:color w:val="000000"/>
          <w:sz w:val="22"/>
          <w:szCs w:val="22"/>
        </w:rPr>
        <w:t xml:space="preserve">4) веде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обл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ік юридичних осіб, що перебувають на стадії ліквідації (банкрутства) протягом ліквідаційної процедури, з метою контролю за впорядкуванням, забезпеченням збереженості архівних документів до передачі їх на зберігання до Трудового архіву;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3" w:name="n30"/>
      <w:bookmarkEnd w:id="13"/>
      <w:r w:rsidRPr="000658E3">
        <w:rPr>
          <w:rFonts w:ascii="Bookman Old Style" w:hAnsi="Bookman Old Style"/>
          <w:color w:val="000000"/>
          <w:sz w:val="22"/>
          <w:szCs w:val="22"/>
        </w:rPr>
        <w:t xml:space="preserve">5) здійснює моніторинг збереження та впорядкування документів з особового складу в установах, на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ідприємствах, в організаціях незалежно від форми власності;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4" w:name="n31"/>
      <w:bookmarkEnd w:id="14"/>
      <w:r w:rsidRPr="000658E3">
        <w:rPr>
          <w:rFonts w:ascii="Bookman Old Style" w:hAnsi="Bookman Old Style"/>
          <w:color w:val="000000"/>
          <w:sz w:val="22"/>
          <w:szCs w:val="22"/>
        </w:rPr>
        <w:t xml:space="preserve">6) забезпечує відповідно до умов, визначених Укрдержархівом, тимчасове зберігання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івних документів ліквідованих юридичних осіб, фізичних осіб - підприємців, які здійснювали свою діяльність (були зареєстровані) на цій території;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5" w:name="n32"/>
      <w:bookmarkEnd w:id="15"/>
      <w:r w:rsidRPr="000658E3">
        <w:rPr>
          <w:rFonts w:ascii="Bookman Old Style" w:hAnsi="Bookman Old Style"/>
          <w:color w:val="000000"/>
          <w:sz w:val="22"/>
          <w:szCs w:val="22"/>
        </w:rPr>
        <w:t xml:space="preserve">7) здійснює на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ідставі договору з юридичною особою, фізичною особою - підприємцем науково-технічне опрацювання документів, що підлягають подальшому зберіганню в Трудовому архіві;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6" w:name="n33"/>
      <w:bookmarkEnd w:id="16"/>
      <w:r w:rsidRPr="000658E3">
        <w:rPr>
          <w:rFonts w:ascii="Bookman Old Style" w:hAnsi="Bookman Old Style"/>
          <w:color w:val="000000"/>
          <w:sz w:val="22"/>
          <w:szCs w:val="22"/>
        </w:rPr>
        <w:t xml:space="preserve">8) проводить експертизу цінності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івних документів, що зберігаються в Трудовому архіві, подає на розгляд експертній комісії </w:t>
      </w:r>
      <w:r w:rsidR="00872B1B">
        <w:rPr>
          <w:rFonts w:ascii="Bookman Old Style" w:hAnsi="Bookman Old Style"/>
          <w:color w:val="000000"/>
          <w:sz w:val="22"/>
          <w:szCs w:val="22"/>
          <w:lang w:val="uk-UA"/>
        </w:rPr>
        <w:t>Верхньодніпровської міської ради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 акти про вилучення для знищення документів, строки зберігання яких закінчилися;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7" w:name="n34"/>
      <w:bookmarkEnd w:id="17"/>
      <w:r w:rsidRPr="000658E3">
        <w:rPr>
          <w:rFonts w:ascii="Bookman Old Style" w:hAnsi="Bookman Old Style"/>
          <w:color w:val="000000"/>
          <w:sz w:val="22"/>
          <w:szCs w:val="22"/>
        </w:rPr>
        <w:lastRenderedPageBreak/>
        <w:t xml:space="preserve">9) веде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обл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ік документів, що зберігаються в Трудовому архіві, у тому числі шляхом створення та підтримання облікових баз даних;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8" w:name="n35"/>
      <w:bookmarkEnd w:id="18"/>
      <w:r w:rsidRPr="000658E3">
        <w:rPr>
          <w:rFonts w:ascii="Bookman Old Style" w:hAnsi="Bookman Old Style"/>
          <w:color w:val="000000"/>
          <w:sz w:val="22"/>
          <w:szCs w:val="22"/>
        </w:rPr>
        <w:t xml:space="preserve">10) створює і вдосконалює довідковий апарат до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івних документів;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19" w:name="n36"/>
      <w:bookmarkEnd w:id="19"/>
      <w:r w:rsidRPr="000658E3">
        <w:rPr>
          <w:rFonts w:ascii="Bookman Old Style" w:hAnsi="Bookman Old Style"/>
          <w:color w:val="000000"/>
          <w:sz w:val="22"/>
          <w:szCs w:val="22"/>
        </w:rPr>
        <w:t xml:space="preserve">11) здійснює впровадження та використання автоматизованих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івних технологій, створення, вдосконалення та поповнення баз даних, довідкового апарату до документів, що зберігаються у Трудовому архіві;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0" w:name="n37"/>
      <w:bookmarkEnd w:id="20"/>
      <w:r w:rsidRPr="000658E3">
        <w:rPr>
          <w:rFonts w:ascii="Bookman Old Style" w:hAnsi="Bookman Old Style"/>
          <w:color w:val="000000"/>
          <w:sz w:val="22"/>
          <w:szCs w:val="22"/>
        </w:rPr>
        <w:t xml:space="preserve">12) організовує користування документами у службових,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соц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іально-правових, наукових та інших цілях;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1" w:name="n38"/>
      <w:bookmarkEnd w:id="21"/>
      <w:r w:rsidRPr="000658E3">
        <w:rPr>
          <w:rFonts w:ascii="Bookman Old Style" w:hAnsi="Bookman Old Style"/>
          <w:color w:val="000000"/>
          <w:sz w:val="22"/>
          <w:szCs w:val="22"/>
        </w:rPr>
        <w:t xml:space="preserve">13) інформує громадян, органи державної влади та місцевого самоврядування,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ідприємства, установи та організації про склад і зміст документів Трудового архіву;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2" w:name="n39"/>
      <w:bookmarkEnd w:id="22"/>
      <w:r w:rsidRPr="000658E3">
        <w:rPr>
          <w:rFonts w:ascii="Bookman Old Style" w:hAnsi="Bookman Old Style"/>
          <w:color w:val="000000"/>
          <w:sz w:val="22"/>
          <w:szCs w:val="22"/>
        </w:rPr>
        <w:t xml:space="preserve">14) проводить роботи щодо встановлення місцезнаходження документів ліквідованих юридичних осіб, що не надійшли до Трудового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іву, інформує про це заінтересовані підприємства, установи, організації та громадян;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3" w:name="n40"/>
      <w:bookmarkEnd w:id="23"/>
      <w:r w:rsidRPr="000658E3">
        <w:rPr>
          <w:rFonts w:ascii="Bookman Old Style" w:hAnsi="Bookman Old Style"/>
          <w:color w:val="000000"/>
          <w:sz w:val="22"/>
          <w:szCs w:val="22"/>
        </w:rPr>
        <w:t xml:space="preserve">15) видає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івні довідки, копії документів на запити фізичних і юридичних осіб;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4" w:name="n41"/>
      <w:bookmarkEnd w:id="24"/>
      <w:r w:rsidRPr="000658E3">
        <w:rPr>
          <w:rFonts w:ascii="Bookman Old Style" w:hAnsi="Bookman Old Style"/>
          <w:color w:val="000000"/>
          <w:sz w:val="22"/>
          <w:szCs w:val="22"/>
        </w:rPr>
        <w:t>16) забезпечує збереження конфіденційності персональних даних, що обробляються в його інформаційних системах;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bookmarkStart w:id="25" w:name="n42"/>
      <w:bookmarkEnd w:id="25"/>
      <w:r w:rsidRPr="000658E3">
        <w:rPr>
          <w:rFonts w:ascii="Bookman Old Style" w:hAnsi="Bookman Old Style"/>
          <w:color w:val="000000"/>
          <w:sz w:val="22"/>
          <w:szCs w:val="22"/>
        </w:rPr>
        <w:t>17) вивча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є,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узагальнює і поширює досвід роботи архівних установ.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18) надає платні архівні послуги, відповідно до їх переліку визначеному та затвердженому в порядку діючого законодавства України.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6" w:name="n43"/>
      <w:bookmarkEnd w:id="26"/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8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. Для виконання покладених на Трудовий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 завдань йому надається право: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7" w:name="n44"/>
      <w:bookmarkEnd w:id="27"/>
      <w:r w:rsidRPr="000658E3">
        <w:rPr>
          <w:rFonts w:ascii="Bookman Old Style" w:hAnsi="Bookman Old Style"/>
          <w:color w:val="000000"/>
          <w:sz w:val="22"/>
          <w:szCs w:val="22"/>
        </w:rPr>
        <w:t xml:space="preserve">1) одержувати від ліквідаторів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в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ідомості про кількість, склад і стан упорядкування документів для визначення вартості послуг, що здійснює Трудовий архів, відповідно до цін і тарифів, затверджених в установленому порядку, та інші необхідні відомості для роботи;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8" w:name="n45"/>
      <w:bookmarkEnd w:id="28"/>
      <w:r w:rsidRPr="000658E3">
        <w:rPr>
          <w:rFonts w:ascii="Bookman Old Style" w:hAnsi="Bookman Old Style"/>
          <w:color w:val="000000"/>
          <w:sz w:val="22"/>
          <w:szCs w:val="22"/>
        </w:rPr>
        <w:t xml:space="preserve">2) надавати методичну допомогу ліквідаційним комісіям (ліквідаторам) з питань, що входять до компетенції Трудового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іву;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29" w:name="n46"/>
      <w:bookmarkEnd w:id="29"/>
      <w:r w:rsidRPr="000658E3">
        <w:rPr>
          <w:rFonts w:ascii="Bookman Old Style" w:hAnsi="Bookman Old Style"/>
          <w:color w:val="000000"/>
          <w:sz w:val="22"/>
          <w:szCs w:val="22"/>
        </w:rPr>
        <w:t xml:space="preserve">3) укладати договори, угоди з юридичними особами та фізичними особами -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ідприємцями, що не суперечать чинному законодавству, а також цьому Типовому положенню;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0" w:name="n47"/>
      <w:bookmarkEnd w:id="30"/>
      <w:r w:rsidRPr="000658E3">
        <w:rPr>
          <w:rFonts w:ascii="Bookman Old Style" w:hAnsi="Bookman Old Style"/>
          <w:color w:val="000000"/>
          <w:sz w:val="22"/>
          <w:szCs w:val="22"/>
        </w:rPr>
        <w:t>4) розробляти та застосовувати договірні ціни на роботи і послуги, визначені чинним законодавством;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1" w:name="n48"/>
      <w:bookmarkEnd w:id="31"/>
      <w:r w:rsidRPr="000658E3">
        <w:rPr>
          <w:rFonts w:ascii="Bookman Old Style" w:hAnsi="Bookman Old Style"/>
          <w:color w:val="000000"/>
          <w:sz w:val="22"/>
          <w:szCs w:val="22"/>
        </w:rPr>
        <w:t xml:space="preserve">5) приймати на депоноване зберігання документи від </w:t>
      </w:r>
      <w:proofErr w:type="spellStart"/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д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іючих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юридичних осіб;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2" w:name="n49"/>
      <w:bookmarkEnd w:id="32"/>
      <w:r w:rsidRPr="000658E3">
        <w:rPr>
          <w:rFonts w:ascii="Bookman Old Style" w:hAnsi="Bookman Old Style"/>
          <w:color w:val="000000"/>
          <w:sz w:val="22"/>
          <w:szCs w:val="22"/>
        </w:rPr>
        <w:t xml:space="preserve">6) брати участь у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засіданнях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експертних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комісій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у разі розгляду на них документів,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поданих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Трудовим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івом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>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3" w:name="n50"/>
      <w:bookmarkEnd w:id="33"/>
      <w:r w:rsidRPr="000658E3">
        <w:rPr>
          <w:rFonts w:ascii="Bookman Old Style" w:hAnsi="Bookman Old Style"/>
          <w:color w:val="000000"/>
          <w:sz w:val="22"/>
          <w:szCs w:val="22"/>
        </w:rPr>
        <w:t xml:space="preserve">7) брати участь у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нарадах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, які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проводять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Верхньодніпровська </w:t>
      </w:r>
      <w:r w:rsidR="004A0797">
        <w:rPr>
          <w:rFonts w:ascii="Bookman Old Style" w:hAnsi="Bookman Old Style"/>
          <w:color w:val="000000"/>
          <w:sz w:val="22"/>
          <w:szCs w:val="22"/>
          <w:lang w:val="uk-UA"/>
        </w:rPr>
        <w:t>міська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 рада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,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ліквідаційна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комісія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(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ліквідатор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), державний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 Дніпропетровської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 області, в разі розгляду на них питань роботи з документами;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4" w:name="n51"/>
      <w:bookmarkEnd w:id="34"/>
      <w:r w:rsidRPr="000658E3">
        <w:rPr>
          <w:rFonts w:ascii="Bookman Old Style" w:hAnsi="Bookman Old Style"/>
          <w:color w:val="000000"/>
          <w:sz w:val="22"/>
          <w:szCs w:val="22"/>
        </w:rPr>
        <w:t xml:space="preserve">8) одержувати або приймати в користування на договірних засадах матеріальні цінності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й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ресурси, а також списувати їх з балансу (за винятком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івних фондів).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5" w:name="n52"/>
      <w:bookmarkEnd w:id="35"/>
      <w:r w:rsidRPr="000658E3">
        <w:rPr>
          <w:rFonts w:ascii="Bookman Old Style" w:hAnsi="Bookman Old Style"/>
          <w:color w:val="000000"/>
          <w:sz w:val="22"/>
          <w:szCs w:val="22"/>
        </w:rPr>
        <w:t xml:space="preserve">9. Трудовий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ів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працює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відповідно до річного плану, який погоджується з 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Верхньодніпровсько</w:t>
      </w:r>
      <w:r w:rsidR="00430928">
        <w:rPr>
          <w:rFonts w:ascii="Bookman Old Style" w:hAnsi="Bookman Old Style"/>
          <w:color w:val="000000"/>
          <w:sz w:val="22"/>
          <w:szCs w:val="22"/>
          <w:lang w:val="uk-UA"/>
        </w:rPr>
        <w:t>ю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430928">
        <w:rPr>
          <w:rFonts w:ascii="Bookman Old Style" w:hAnsi="Bookman Old Style"/>
          <w:color w:val="000000"/>
          <w:sz w:val="22"/>
          <w:szCs w:val="22"/>
          <w:lang w:val="uk-UA"/>
        </w:rPr>
        <w:t>міською радою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 т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а затверджується </w:t>
      </w:r>
      <w:r w:rsidRPr="000658E3">
        <w:rPr>
          <w:rFonts w:ascii="Bookman Old Style" w:hAnsi="Bookman Old Style"/>
          <w:color w:val="000000"/>
          <w:sz w:val="22"/>
          <w:szCs w:val="22"/>
          <w:lang w:val="uk-UA"/>
        </w:rPr>
        <w:t>директором</w:t>
      </w:r>
      <w:r w:rsidRPr="000658E3">
        <w:rPr>
          <w:rFonts w:ascii="Bookman Old Style" w:hAnsi="Bookman Old Style"/>
          <w:color w:val="000000"/>
          <w:sz w:val="22"/>
          <w:szCs w:val="22"/>
        </w:rPr>
        <w:t xml:space="preserve"> Трудового архіву. Примірник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р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ічного плану та звіту про його виконання надається відповідно </w:t>
      </w:r>
      <w:r w:rsidR="00CB31DE" w:rsidRPr="000658E3">
        <w:rPr>
          <w:rFonts w:ascii="Bookman Old Style" w:hAnsi="Bookman Old Style"/>
          <w:color w:val="000000"/>
          <w:sz w:val="22"/>
          <w:szCs w:val="22"/>
          <w:lang w:val="uk-UA"/>
        </w:rPr>
        <w:t>Верхньодніпровсько</w:t>
      </w:r>
      <w:r w:rsidR="00CB31DE">
        <w:rPr>
          <w:rFonts w:ascii="Bookman Old Style" w:hAnsi="Bookman Old Style"/>
          <w:color w:val="000000"/>
          <w:sz w:val="22"/>
          <w:szCs w:val="22"/>
          <w:lang w:val="uk-UA"/>
        </w:rPr>
        <w:t>ю</w:t>
      </w:r>
      <w:r w:rsidR="00CB31DE"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31DE">
        <w:rPr>
          <w:rFonts w:ascii="Bookman Old Style" w:hAnsi="Bookman Old Style"/>
          <w:color w:val="000000"/>
          <w:sz w:val="22"/>
          <w:szCs w:val="22"/>
          <w:lang w:val="uk-UA"/>
        </w:rPr>
        <w:t>міською радою</w:t>
      </w:r>
      <w:r w:rsidRPr="000658E3">
        <w:rPr>
          <w:rFonts w:ascii="Bookman Old Style" w:hAnsi="Bookman Old Style"/>
          <w:color w:val="000000"/>
          <w:sz w:val="22"/>
          <w:szCs w:val="22"/>
        </w:rPr>
        <w:t>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6" w:name="n53"/>
      <w:bookmarkEnd w:id="36"/>
      <w:r w:rsidRPr="000658E3">
        <w:rPr>
          <w:rFonts w:ascii="Bookman Old Style" w:hAnsi="Bookman Old Style"/>
          <w:color w:val="000000"/>
          <w:sz w:val="22"/>
          <w:szCs w:val="22"/>
        </w:rPr>
        <w:t xml:space="preserve">10. У Трудовому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іві зберігаються: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7" w:name="n54"/>
      <w:bookmarkEnd w:id="37"/>
      <w:r w:rsidRPr="000658E3">
        <w:rPr>
          <w:rFonts w:ascii="Bookman Old Style" w:hAnsi="Bookman Old Style"/>
          <w:color w:val="000000"/>
          <w:sz w:val="22"/>
          <w:szCs w:val="22"/>
        </w:rPr>
        <w:t xml:space="preserve">1) документи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тривалого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строку зберігання з кадрових питань (з особового складу) та тимчасового зберігання ліквідованих юридичних осіб незалежно від форми власності,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ідпорядкування та фізичних осіб - підприємців, які припинили свою діяльність, що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діяли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(були зареєстровані) на цій території;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8" w:name="n55"/>
      <w:bookmarkEnd w:id="38"/>
      <w:r w:rsidRPr="000658E3">
        <w:rPr>
          <w:rFonts w:ascii="Bookman Old Style" w:hAnsi="Bookman Old Style"/>
          <w:color w:val="000000"/>
          <w:sz w:val="22"/>
          <w:szCs w:val="22"/>
        </w:rPr>
        <w:t xml:space="preserve">2)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виборча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документація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тимчасового строку зберігання, що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надійшла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на зберігання відповідно до законодавства;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</w:rPr>
      </w:pPr>
      <w:bookmarkStart w:id="39" w:name="n56"/>
      <w:bookmarkEnd w:id="39"/>
      <w:r w:rsidRPr="000658E3">
        <w:rPr>
          <w:rFonts w:ascii="Bookman Old Style" w:hAnsi="Bookman Old Style"/>
          <w:color w:val="000000"/>
          <w:sz w:val="22"/>
          <w:szCs w:val="22"/>
        </w:rPr>
        <w:t xml:space="preserve">3) документи з кадрових питань (з особового складу) тимчасового строку зберігання, </w:t>
      </w:r>
      <w:proofErr w:type="spellStart"/>
      <w:r w:rsidRPr="000658E3">
        <w:rPr>
          <w:rFonts w:ascii="Bookman Old Style" w:hAnsi="Bookman Old Style"/>
          <w:color w:val="000000"/>
          <w:sz w:val="22"/>
          <w:szCs w:val="22"/>
        </w:rPr>
        <w:t>передані</w:t>
      </w:r>
      <w:proofErr w:type="spell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на депоноване зберігання на договірних засадах діючими юридичними особами незалежно від форми власності, 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>ідпорядкування, що розташовані на відповідній території, якщо інше не передбачено чинним законодавством;</w:t>
      </w:r>
    </w:p>
    <w:p w:rsidR="000658E3" w:rsidRPr="000658E3" w:rsidRDefault="000658E3" w:rsidP="00CB7D4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color w:val="000000"/>
          <w:sz w:val="22"/>
          <w:szCs w:val="22"/>
          <w:lang w:val="uk-UA"/>
        </w:rPr>
      </w:pPr>
      <w:bookmarkStart w:id="40" w:name="n57"/>
      <w:bookmarkEnd w:id="40"/>
      <w:r w:rsidRPr="000658E3">
        <w:rPr>
          <w:rFonts w:ascii="Bookman Old Style" w:hAnsi="Bookman Old Style"/>
          <w:color w:val="000000"/>
          <w:sz w:val="22"/>
          <w:szCs w:val="22"/>
        </w:rPr>
        <w:t>4) довідковий апарат, що розкриває склад і змі</w:t>
      </w:r>
      <w:proofErr w:type="gramStart"/>
      <w:r w:rsidRPr="000658E3">
        <w:rPr>
          <w:rFonts w:ascii="Bookman Old Style" w:hAnsi="Bookman Old Style"/>
          <w:color w:val="000000"/>
          <w:sz w:val="22"/>
          <w:szCs w:val="22"/>
        </w:rPr>
        <w:t>ст</w:t>
      </w:r>
      <w:proofErr w:type="gramEnd"/>
      <w:r w:rsidRPr="000658E3">
        <w:rPr>
          <w:rFonts w:ascii="Bookman Old Style" w:hAnsi="Bookman Old Style"/>
          <w:color w:val="000000"/>
          <w:sz w:val="22"/>
          <w:szCs w:val="22"/>
        </w:rPr>
        <w:t xml:space="preserve"> документів.</w:t>
      </w:r>
      <w:bookmarkStart w:id="41" w:name="n58"/>
      <w:bookmarkEnd w:id="41"/>
      <w:r w:rsidR="00E4443D" w:rsidRPr="000658E3">
        <w:rPr>
          <w:rFonts w:ascii="Bookman Old Style" w:hAnsi="Bookman Old Style"/>
          <w:color w:val="000000"/>
          <w:sz w:val="22"/>
          <w:szCs w:val="22"/>
          <w:lang w:val="uk-UA"/>
        </w:rPr>
        <w:t xml:space="preserve"> </w:t>
      </w:r>
    </w:p>
    <w:p w:rsidR="00F910BE" w:rsidRDefault="000658E3" w:rsidP="00CB7D4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Bookman Old Style" w:eastAsia="Batang" w:hAnsi="Bookman Old Style"/>
          <w:lang w:val="uk-UA"/>
        </w:rPr>
      </w:pPr>
      <w:r w:rsidRPr="000658E3">
        <w:rPr>
          <w:rFonts w:ascii="Bookman Old Style" w:eastAsia="Batang" w:hAnsi="Bookman Old Style" w:cs="Times New Roman"/>
          <w:lang w:val="uk-UA"/>
        </w:rPr>
        <w:t>1</w:t>
      </w:r>
      <w:r w:rsidRPr="000658E3">
        <w:rPr>
          <w:rFonts w:ascii="Bookman Old Style" w:eastAsia="Batang" w:hAnsi="Bookman Old Style"/>
          <w:lang w:val="uk-UA"/>
        </w:rPr>
        <w:t xml:space="preserve">1. Керівництво діяльністю </w:t>
      </w:r>
      <w:r w:rsidRPr="000658E3">
        <w:rPr>
          <w:rFonts w:ascii="Bookman Old Style" w:eastAsia="Batang" w:hAnsi="Bookman Old Style" w:cs="Times New Roman"/>
          <w:lang w:val="uk-UA"/>
        </w:rPr>
        <w:t>Трудового архіву</w:t>
      </w:r>
      <w:r w:rsidRPr="000658E3">
        <w:rPr>
          <w:rFonts w:ascii="Bookman Old Style" w:eastAsia="Batang" w:hAnsi="Bookman Old Style"/>
          <w:lang w:val="uk-UA"/>
        </w:rPr>
        <w:t xml:space="preserve"> здійснює його Директор (далі – </w:t>
      </w:r>
      <w:r w:rsidRPr="000658E3">
        <w:rPr>
          <w:rFonts w:ascii="Bookman Old Style" w:eastAsia="Batang" w:hAnsi="Bookman Old Style" w:cs="Times New Roman"/>
          <w:lang w:val="uk-UA"/>
        </w:rPr>
        <w:t>Директор Трудового архіву</w:t>
      </w:r>
      <w:r w:rsidRPr="000658E3">
        <w:rPr>
          <w:rFonts w:ascii="Bookman Old Style" w:eastAsia="Batang" w:hAnsi="Bookman Old Style"/>
          <w:lang w:val="uk-UA"/>
        </w:rPr>
        <w:t xml:space="preserve">), який діє в межах повноважень, передбачених чинним законодавством України та цим </w:t>
      </w:r>
      <w:r w:rsidRPr="000658E3">
        <w:rPr>
          <w:rFonts w:ascii="Bookman Old Style" w:eastAsia="Batang" w:hAnsi="Bookman Old Style" w:cs="Times New Roman"/>
          <w:lang w:val="uk-UA"/>
        </w:rPr>
        <w:t>Положенням</w:t>
      </w:r>
      <w:r w:rsidRPr="000658E3">
        <w:rPr>
          <w:rFonts w:ascii="Bookman Old Style" w:eastAsia="Batang" w:hAnsi="Bookman Old Style"/>
          <w:lang w:val="uk-UA"/>
        </w:rPr>
        <w:t xml:space="preserve">. </w:t>
      </w:r>
      <w:r w:rsidRPr="000658E3">
        <w:rPr>
          <w:rFonts w:ascii="Bookman Old Style" w:eastAsia="Batang" w:hAnsi="Bookman Old Style" w:cs="Times New Roman"/>
          <w:lang w:val="uk-UA"/>
        </w:rPr>
        <w:t xml:space="preserve">Директор Трудового архіву </w:t>
      </w:r>
      <w:r w:rsidRPr="000658E3">
        <w:rPr>
          <w:rFonts w:ascii="Bookman Old Style" w:eastAsia="Batang" w:hAnsi="Bookman Old Style"/>
          <w:lang w:val="uk-UA"/>
        </w:rPr>
        <w:t xml:space="preserve">вирішує всі питання діяльності </w:t>
      </w:r>
      <w:r w:rsidRPr="000658E3">
        <w:rPr>
          <w:rFonts w:ascii="Bookman Old Style" w:eastAsia="Batang" w:hAnsi="Bookman Old Style" w:cs="Times New Roman"/>
          <w:lang w:val="uk-UA"/>
        </w:rPr>
        <w:t>Трудового архіву</w:t>
      </w:r>
      <w:r w:rsidRPr="000658E3">
        <w:rPr>
          <w:rFonts w:ascii="Bookman Old Style" w:eastAsia="Batang" w:hAnsi="Bookman Old Style"/>
          <w:lang w:val="uk-UA"/>
        </w:rPr>
        <w:t xml:space="preserve">, за винятком тих, що відповідно до чинного законодавства України та/або </w:t>
      </w:r>
      <w:r w:rsidRPr="000658E3">
        <w:rPr>
          <w:rFonts w:ascii="Bookman Old Style" w:eastAsia="Batang" w:hAnsi="Bookman Old Style" w:cs="Times New Roman"/>
          <w:lang w:val="uk-UA"/>
        </w:rPr>
        <w:t>Положення</w:t>
      </w:r>
      <w:r w:rsidRPr="000658E3">
        <w:rPr>
          <w:rFonts w:ascii="Bookman Old Style" w:eastAsia="Batang" w:hAnsi="Bookman Old Style"/>
          <w:lang w:val="uk-UA"/>
        </w:rPr>
        <w:t xml:space="preserve"> віднесені до компетенції Засновника або </w:t>
      </w:r>
      <w:r w:rsidRPr="000658E3">
        <w:rPr>
          <w:rFonts w:ascii="Bookman Old Style" w:eastAsia="Batang" w:hAnsi="Bookman Old Style"/>
          <w:lang w:val="uk-UA"/>
        </w:rPr>
        <w:lastRenderedPageBreak/>
        <w:t>Органу управління майном.</w:t>
      </w:r>
    </w:p>
    <w:p w:rsidR="000658E3" w:rsidRPr="000658E3" w:rsidRDefault="000658E3" w:rsidP="00CB7D4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Bookman Old Style" w:eastAsia="Batang" w:hAnsi="Bookman Old Style"/>
        </w:rPr>
      </w:pPr>
      <w:r w:rsidRPr="000658E3">
        <w:rPr>
          <w:rFonts w:ascii="Bookman Old Style" w:hAnsi="Bookman Old Style" w:cs="Times New Roman"/>
          <w:lang w:val="uk-UA"/>
        </w:rPr>
        <w:t>1</w:t>
      </w:r>
      <w:r w:rsidRPr="000658E3">
        <w:rPr>
          <w:rFonts w:ascii="Bookman Old Style" w:hAnsi="Bookman Old Style"/>
          <w:lang w:val="uk-UA"/>
        </w:rPr>
        <w:t xml:space="preserve">2. </w:t>
      </w:r>
      <w:r w:rsidRPr="000658E3">
        <w:rPr>
          <w:rFonts w:ascii="Bookman Old Style" w:eastAsia="Batang" w:hAnsi="Bookman Old Style" w:cs="Times New Roman"/>
          <w:lang w:val="uk-UA"/>
        </w:rPr>
        <w:t>Директор Трудового архіву</w:t>
      </w:r>
      <w:r w:rsidRPr="000658E3">
        <w:rPr>
          <w:rFonts w:ascii="Bookman Old Style" w:hAnsi="Bookman Old Style" w:cs="Times New Roman"/>
          <w:lang w:val="uk-UA"/>
        </w:rPr>
        <w:t xml:space="preserve"> </w:t>
      </w:r>
      <w:r w:rsidRPr="000658E3">
        <w:rPr>
          <w:rFonts w:ascii="Bookman Old Style" w:hAnsi="Bookman Old Style"/>
          <w:lang w:val="uk-UA"/>
        </w:rPr>
        <w:t xml:space="preserve">призначається </w:t>
      </w:r>
      <w:r w:rsidRPr="000658E3">
        <w:rPr>
          <w:rFonts w:ascii="Bookman Old Style" w:eastAsia="Batang" w:hAnsi="Bookman Old Style"/>
          <w:lang w:val="uk-UA"/>
        </w:rPr>
        <w:t>на посаду розпорядженням міського голови.</w:t>
      </w:r>
      <w:r w:rsidRPr="000658E3">
        <w:rPr>
          <w:rFonts w:ascii="Bookman Old Style" w:hAnsi="Bookman Old Style" w:cs="Times New Roman"/>
          <w:lang w:val="uk-UA"/>
        </w:rPr>
        <w:t xml:space="preserve"> </w:t>
      </w:r>
      <w:r w:rsidRPr="000658E3">
        <w:rPr>
          <w:rFonts w:ascii="Bookman Old Style" w:eastAsia="Batang" w:hAnsi="Bookman Old Style"/>
          <w:lang w:val="uk-UA"/>
        </w:rPr>
        <w:t xml:space="preserve">Прийняття </w:t>
      </w:r>
      <w:r w:rsidRPr="000658E3">
        <w:rPr>
          <w:rFonts w:ascii="Bookman Old Style" w:eastAsia="Batang" w:hAnsi="Bookman Old Style" w:cs="Times New Roman"/>
          <w:lang w:val="uk-UA"/>
        </w:rPr>
        <w:t>Директор</w:t>
      </w:r>
      <w:r w:rsidR="00F22F95">
        <w:rPr>
          <w:rFonts w:ascii="Bookman Old Style" w:eastAsia="Batang" w:hAnsi="Bookman Old Style" w:cs="Times New Roman"/>
          <w:lang w:val="uk-UA"/>
        </w:rPr>
        <w:t>а</w:t>
      </w:r>
      <w:r w:rsidRPr="000658E3">
        <w:rPr>
          <w:rFonts w:ascii="Bookman Old Style" w:eastAsia="Batang" w:hAnsi="Bookman Old Style" w:cs="Times New Roman"/>
          <w:lang w:val="uk-UA"/>
        </w:rPr>
        <w:t xml:space="preserve"> Трудового архіву</w:t>
      </w:r>
      <w:r w:rsidRPr="000658E3">
        <w:rPr>
          <w:rFonts w:ascii="Bookman Old Style" w:eastAsia="Batang" w:hAnsi="Bookman Old Style"/>
          <w:lang w:val="uk-UA"/>
        </w:rPr>
        <w:t xml:space="preserve"> на роботу здійснюється</w:t>
      </w:r>
      <w:r w:rsidRPr="000658E3">
        <w:rPr>
          <w:rFonts w:ascii="Bookman Old Style" w:hAnsi="Bookman Old Style"/>
          <w:lang w:val="uk-UA"/>
        </w:rPr>
        <w:t xml:space="preserve"> шляхом укладання контракту відповідно до вимог п.10 ч.4 ст.42 Закону України «Про місцеве самоврядування в Україні», Кодексу законів про працю </w:t>
      </w:r>
      <w:r w:rsidRPr="000658E3">
        <w:rPr>
          <w:rFonts w:ascii="Bookman Old Style" w:hAnsi="Bookman Old Style"/>
        </w:rPr>
        <w:t xml:space="preserve">України. В контракті визначаються права та обов’язки </w:t>
      </w:r>
      <w:r w:rsidRPr="000658E3">
        <w:rPr>
          <w:rFonts w:ascii="Bookman Old Style" w:hAnsi="Bookman Old Style" w:cs="Times New Roman"/>
          <w:lang w:val="uk-UA"/>
        </w:rPr>
        <w:t>директора</w:t>
      </w:r>
      <w:r w:rsidRPr="000658E3">
        <w:rPr>
          <w:rFonts w:ascii="Bookman Old Style" w:hAnsi="Bookman Old Style"/>
        </w:rPr>
        <w:t xml:space="preserve"> </w:t>
      </w:r>
      <w:proofErr w:type="gramStart"/>
      <w:r w:rsidRPr="000658E3">
        <w:rPr>
          <w:rFonts w:ascii="Bookman Old Style" w:hAnsi="Bookman Old Style"/>
        </w:rPr>
        <w:t>п</w:t>
      </w:r>
      <w:proofErr w:type="gramEnd"/>
      <w:r w:rsidRPr="000658E3">
        <w:rPr>
          <w:rFonts w:ascii="Bookman Old Style" w:hAnsi="Bookman Old Style"/>
        </w:rPr>
        <w:t xml:space="preserve">ідприємства, умови матеріального забезпечення, відповідальність, порядок та умови дострокового розірвання контракту, термін його дії.  </w:t>
      </w:r>
    </w:p>
    <w:p w:rsidR="000658E3" w:rsidRPr="000658E3" w:rsidRDefault="000658E3" w:rsidP="00CB7D4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Bookman Old Style" w:eastAsia="Batang" w:hAnsi="Bookman Old Style"/>
        </w:rPr>
      </w:pPr>
      <w:r w:rsidRPr="000658E3">
        <w:rPr>
          <w:rFonts w:ascii="Bookman Old Style" w:eastAsia="Batang" w:hAnsi="Bookman Old Style" w:cs="Times New Roman"/>
          <w:lang w:val="uk-UA"/>
        </w:rPr>
        <w:t>1</w:t>
      </w:r>
      <w:r w:rsidRPr="000658E3">
        <w:rPr>
          <w:rFonts w:ascii="Bookman Old Style" w:eastAsia="Batang" w:hAnsi="Bookman Old Style"/>
        </w:rPr>
        <w:t xml:space="preserve">3. </w:t>
      </w:r>
      <w:r w:rsidRPr="000658E3">
        <w:rPr>
          <w:rFonts w:ascii="Bookman Old Style" w:eastAsia="Batang" w:hAnsi="Bookman Old Style" w:cs="Times New Roman"/>
          <w:lang w:val="uk-UA"/>
        </w:rPr>
        <w:t>Директор Трудового архіву</w:t>
      </w:r>
      <w:r w:rsidRPr="000658E3">
        <w:rPr>
          <w:rFonts w:ascii="Bookman Old Style" w:hAnsi="Bookman Old Style" w:cs="Times New Roman"/>
          <w:lang w:val="uk-UA"/>
        </w:rPr>
        <w:t xml:space="preserve"> </w:t>
      </w:r>
      <w:r w:rsidRPr="000658E3">
        <w:rPr>
          <w:rFonts w:ascii="Bookman Old Style" w:eastAsia="Batang" w:hAnsi="Bookman Old Style"/>
        </w:rPr>
        <w:t xml:space="preserve">є підзвітним та підконтрольним Засновнику та виконавчому комітету Верхньодніпровської міської ради, організовує виконання їх рішень та розпоряджень міського голови. </w:t>
      </w:r>
      <w:r w:rsidRPr="000658E3">
        <w:rPr>
          <w:rFonts w:ascii="Bookman Old Style" w:eastAsia="Batang" w:hAnsi="Bookman Old Style" w:cs="Times New Roman"/>
          <w:lang w:val="uk-UA"/>
        </w:rPr>
        <w:t>Директор Трудового архіву</w:t>
      </w:r>
      <w:r w:rsidRPr="000658E3">
        <w:rPr>
          <w:rFonts w:ascii="Bookman Old Style" w:eastAsia="Batang" w:hAnsi="Bookman Old Style"/>
        </w:rPr>
        <w:t xml:space="preserve"> несе </w:t>
      </w:r>
      <w:r w:rsidRPr="000658E3">
        <w:rPr>
          <w:rFonts w:ascii="Bookman Old Style" w:hAnsi="Bookman Old Style"/>
        </w:rPr>
        <w:t xml:space="preserve">персональну відповідальність за господарсько-фінансову діяльність Підприємства, за виконання фінансових планів, дотримання фінансової дисципліни, дотримання норм охорони праці, ефективного використання і охорони майна та коштів, що закріплені за </w:t>
      </w:r>
      <w:r w:rsidRPr="000658E3">
        <w:rPr>
          <w:rFonts w:ascii="Bookman Old Style" w:eastAsia="Batang" w:hAnsi="Bookman Old Style" w:cs="Times New Roman"/>
          <w:lang w:val="uk-UA"/>
        </w:rPr>
        <w:t>Трудовим архівом</w:t>
      </w:r>
      <w:r w:rsidRPr="000658E3">
        <w:rPr>
          <w:rFonts w:ascii="Bookman Old Style" w:hAnsi="Bookman Old Style"/>
        </w:rPr>
        <w:t>.</w:t>
      </w:r>
    </w:p>
    <w:p w:rsidR="000658E3" w:rsidRPr="000658E3" w:rsidRDefault="000658E3" w:rsidP="00CB7D4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Bookman Old Style" w:eastAsia="Batang" w:hAnsi="Bookman Old Style"/>
        </w:rPr>
      </w:pPr>
      <w:r w:rsidRPr="000658E3">
        <w:rPr>
          <w:rFonts w:ascii="Bookman Old Style" w:eastAsia="Batang" w:hAnsi="Bookman Old Style" w:cs="Times New Roman"/>
          <w:lang w:val="uk-UA"/>
        </w:rPr>
        <w:t>1</w:t>
      </w:r>
      <w:r w:rsidRPr="000658E3">
        <w:rPr>
          <w:rFonts w:ascii="Bookman Old Style" w:eastAsia="Batang" w:hAnsi="Bookman Old Style"/>
        </w:rPr>
        <w:t xml:space="preserve">4. </w:t>
      </w:r>
      <w:r w:rsidRPr="000658E3">
        <w:rPr>
          <w:rFonts w:ascii="Bookman Old Style" w:eastAsia="Batang" w:hAnsi="Bookman Old Style" w:cs="Times New Roman"/>
          <w:lang w:val="uk-UA"/>
        </w:rPr>
        <w:t>Директор Трудового архіву</w:t>
      </w:r>
      <w:r w:rsidRPr="000658E3">
        <w:rPr>
          <w:rFonts w:ascii="Bookman Old Style" w:hAnsi="Bookman Old Style" w:cs="Times New Roman"/>
          <w:lang w:val="uk-UA"/>
        </w:rPr>
        <w:t xml:space="preserve"> </w:t>
      </w:r>
      <w:r w:rsidRPr="000658E3">
        <w:rPr>
          <w:rFonts w:ascii="Bookman Old Style" w:eastAsia="Batang" w:hAnsi="Bookman Old Style"/>
        </w:rPr>
        <w:t xml:space="preserve">без довіреності діє від імені </w:t>
      </w:r>
      <w:r w:rsidR="00F22F95" w:rsidRPr="000658E3">
        <w:rPr>
          <w:rFonts w:ascii="Bookman Old Style" w:eastAsia="Batang" w:hAnsi="Bookman Old Style" w:cs="Times New Roman"/>
          <w:lang w:val="uk-UA"/>
        </w:rPr>
        <w:t>Трудового архіву</w:t>
      </w:r>
      <w:r w:rsidRPr="000658E3">
        <w:rPr>
          <w:rFonts w:ascii="Bookman Old Style" w:eastAsia="Batang" w:hAnsi="Bookman Old Style"/>
        </w:rPr>
        <w:t xml:space="preserve"> в межах, встановлених </w:t>
      </w:r>
      <w:r w:rsidRPr="000658E3">
        <w:rPr>
          <w:rFonts w:ascii="Bookman Old Style" w:eastAsia="Batang" w:hAnsi="Bookman Old Style" w:cs="Times New Roman"/>
          <w:lang w:val="uk-UA"/>
        </w:rPr>
        <w:t>Положенням</w:t>
      </w:r>
      <w:r w:rsidRPr="000658E3">
        <w:rPr>
          <w:rFonts w:ascii="Bookman Old Style" w:eastAsia="Batang" w:hAnsi="Bookman Old Style"/>
        </w:rPr>
        <w:t xml:space="preserve"> і законодавством, та представляє </w:t>
      </w:r>
      <w:r w:rsidRPr="000658E3">
        <w:rPr>
          <w:rFonts w:ascii="Bookman Old Style" w:eastAsia="Batang" w:hAnsi="Bookman Old Style" w:cs="Times New Roman"/>
          <w:lang w:val="uk-UA"/>
        </w:rPr>
        <w:t>Трудовий архів</w:t>
      </w:r>
      <w:r w:rsidRPr="000658E3">
        <w:rPr>
          <w:rFonts w:ascii="Bookman Old Style" w:eastAsia="Batang" w:hAnsi="Bookman Old Style"/>
        </w:rPr>
        <w:t xml:space="preserve"> у відносинах з громадянами, підприємствами, установами, організаціями, органами державної влади і місцевого самоврядування, </w:t>
      </w:r>
      <w:r w:rsidRPr="000658E3">
        <w:rPr>
          <w:rFonts w:ascii="Bookman Old Style" w:hAnsi="Bookman Old Style"/>
        </w:rPr>
        <w:t>є розпорядником майна та коштів Підприємства, затверджує та виконує кошторис, відкриває та закриває банківські рахунки.</w:t>
      </w:r>
    </w:p>
    <w:p w:rsidR="000658E3" w:rsidRPr="000658E3" w:rsidRDefault="000658E3" w:rsidP="00563AAF">
      <w:pPr>
        <w:widowControl w:val="0"/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Bookman Old Style" w:eastAsia="Batang" w:hAnsi="Bookman Old Style" w:cs="Times New Roman"/>
          <w:lang w:val="uk-UA"/>
        </w:rPr>
      </w:pPr>
      <w:r w:rsidRPr="000658E3">
        <w:rPr>
          <w:rFonts w:ascii="Bookman Old Style" w:eastAsia="Batang" w:hAnsi="Bookman Old Style" w:cs="Times New Roman"/>
          <w:lang w:val="uk-UA"/>
        </w:rPr>
        <w:t>1</w:t>
      </w:r>
      <w:r w:rsidRPr="000658E3">
        <w:rPr>
          <w:rFonts w:ascii="Bookman Old Style" w:eastAsia="Batang" w:hAnsi="Bookman Old Style"/>
        </w:rPr>
        <w:t xml:space="preserve">5. Відповідно до компетенції, </w:t>
      </w:r>
      <w:r w:rsidRPr="000658E3">
        <w:rPr>
          <w:rFonts w:ascii="Bookman Old Style" w:eastAsia="Batang" w:hAnsi="Bookman Old Style" w:cs="Times New Roman"/>
          <w:lang w:val="uk-UA"/>
        </w:rPr>
        <w:t xml:space="preserve">Директор Трудового </w:t>
      </w:r>
      <w:proofErr w:type="gramStart"/>
      <w:r w:rsidRPr="000658E3">
        <w:rPr>
          <w:rFonts w:ascii="Bookman Old Style" w:eastAsia="Batang" w:hAnsi="Bookman Old Style" w:cs="Times New Roman"/>
          <w:lang w:val="uk-UA"/>
        </w:rPr>
        <w:t>арх</w:t>
      </w:r>
      <w:proofErr w:type="gramEnd"/>
      <w:r w:rsidRPr="000658E3">
        <w:rPr>
          <w:rFonts w:ascii="Bookman Old Style" w:eastAsia="Batang" w:hAnsi="Bookman Old Style" w:cs="Times New Roman"/>
          <w:lang w:val="uk-UA"/>
        </w:rPr>
        <w:t>іву</w:t>
      </w:r>
      <w:r w:rsidRPr="000658E3">
        <w:rPr>
          <w:rFonts w:ascii="Bookman Old Style" w:eastAsia="Batang" w:hAnsi="Bookman Old Style"/>
        </w:rPr>
        <w:t>: 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0658E3">
        <w:rPr>
          <w:rFonts w:ascii="Bookman Old Style" w:hAnsi="Bookman Old Style"/>
          <w:sz w:val="22"/>
          <w:szCs w:val="22"/>
          <w:lang w:val="uk-UA"/>
        </w:rPr>
        <w:t>1</w:t>
      </w:r>
      <w:r w:rsidRPr="000658E3">
        <w:rPr>
          <w:rFonts w:ascii="Bookman Old Style" w:hAnsi="Bookman Old Style"/>
          <w:sz w:val="22"/>
          <w:szCs w:val="22"/>
        </w:rPr>
        <w:t>) вирішує відповідно до законодавства питання щодо доступу користувачів до документів, що знаходяться на зберіганні;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hAnsi="Bookman Old Style"/>
          <w:sz w:val="22"/>
          <w:szCs w:val="22"/>
        </w:rPr>
      </w:pPr>
      <w:bookmarkStart w:id="42" w:name="n63"/>
      <w:bookmarkEnd w:id="42"/>
      <w:r w:rsidRPr="000658E3">
        <w:rPr>
          <w:rFonts w:ascii="Bookman Old Style" w:hAnsi="Bookman Old Style"/>
          <w:sz w:val="22"/>
          <w:szCs w:val="22"/>
          <w:lang w:val="uk-UA"/>
        </w:rPr>
        <w:t>2</w:t>
      </w:r>
      <w:r w:rsidRPr="000658E3">
        <w:rPr>
          <w:rFonts w:ascii="Bookman Old Style" w:hAnsi="Bookman Old Style"/>
          <w:sz w:val="22"/>
          <w:szCs w:val="22"/>
        </w:rPr>
        <w:t>) організовує ведення прийому громадян, розгляд звернень, що належать до компетенції Трудового архіву;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Bookman Old Style" w:eastAsia="Batang" w:hAnsi="Bookman Old Style"/>
          <w:sz w:val="22"/>
          <w:szCs w:val="22"/>
        </w:rPr>
      </w:pPr>
      <w:bookmarkStart w:id="43" w:name="n64"/>
      <w:bookmarkEnd w:id="43"/>
      <w:r w:rsidRPr="000658E3">
        <w:rPr>
          <w:rFonts w:ascii="Bookman Old Style" w:hAnsi="Bookman Old Style"/>
          <w:sz w:val="22"/>
          <w:szCs w:val="22"/>
          <w:lang w:val="uk-UA"/>
        </w:rPr>
        <w:t>3</w:t>
      </w:r>
      <w:r w:rsidRPr="000658E3">
        <w:rPr>
          <w:rFonts w:ascii="Bookman Old Style" w:hAnsi="Bookman Old Style"/>
          <w:sz w:val="22"/>
          <w:szCs w:val="22"/>
        </w:rPr>
        <w:t>) представляє Трудовий архів з усіх питань, пов'язаних з його діяльністю.</w:t>
      </w:r>
    </w:p>
    <w:p w:rsidR="000658E3" w:rsidRPr="000658E3" w:rsidRDefault="000658E3" w:rsidP="00563AAF">
      <w:pPr>
        <w:widowControl w:val="0"/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Bookman Old Style" w:eastAsia="Batang" w:hAnsi="Bookman Old Style"/>
        </w:rPr>
      </w:pPr>
      <w:r w:rsidRPr="000658E3">
        <w:rPr>
          <w:rFonts w:ascii="Bookman Old Style" w:eastAsia="Batang" w:hAnsi="Bookman Old Style" w:cs="Times New Roman"/>
          <w:lang w:val="uk-UA"/>
        </w:rPr>
        <w:t>4)</w:t>
      </w:r>
      <w:r w:rsidRPr="000658E3">
        <w:rPr>
          <w:rFonts w:ascii="Bookman Old Style" w:eastAsia="Batang" w:hAnsi="Bookman Old Style"/>
        </w:rPr>
        <w:t xml:space="preserve"> </w:t>
      </w:r>
      <w:r w:rsidRPr="000658E3">
        <w:rPr>
          <w:rFonts w:ascii="Bookman Old Style" w:eastAsia="Batang" w:hAnsi="Bookman Old Style"/>
          <w:lang w:val="uk-UA"/>
        </w:rPr>
        <w:t>з</w:t>
      </w:r>
      <w:r w:rsidRPr="000658E3">
        <w:rPr>
          <w:rFonts w:ascii="Bookman Old Style" w:eastAsia="Batang" w:hAnsi="Bookman Old Style"/>
        </w:rPr>
        <w:t xml:space="preserve">вітує про роботу </w:t>
      </w:r>
      <w:r w:rsidR="00E4443D">
        <w:rPr>
          <w:rFonts w:ascii="Bookman Old Style" w:eastAsia="Batang" w:hAnsi="Bookman Old Style"/>
          <w:lang w:val="uk-UA"/>
        </w:rPr>
        <w:t>Трудового архіву</w:t>
      </w:r>
      <w:r w:rsidRPr="000658E3">
        <w:rPr>
          <w:rFonts w:ascii="Bookman Old Style" w:eastAsia="Batang" w:hAnsi="Bookman Old Style"/>
        </w:rPr>
        <w:t xml:space="preserve"> в порядку та з періодичністю, визначеними Засновником або виконавчим комітетом Верхньодніпровської міської ради. </w:t>
      </w:r>
    </w:p>
    <w:p w:rsidR="000658E3" w:rsidRPr="000658E3" w:rsidRDefault="000658E3" w:rsidP="00563AAF">
      <w:pPr>
        <w:widowControl w:val="0"/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Bookman Old Style" w:hAnsi="Bookman Old Style"/>
        </w:rPr>
      </w:pPr>
      <w:r w:rsidRPr="000658E3">
        <w:rPr>
          <w:rFonts w:ascii="Bookman Old Style" w:hAnsi="Bookman Old Style" w:cs="Times New Roman"/>
          <w:lang w:val="uk-UA"/>
        </w:rPr>
        <w:t>5)</w:t>
      </w:r>
      <w:r w:rsidRPr="000658E3">
        <w:rPr>
          <w:rFonts w:ascii="Bookman Old Style" w:hAnsi="Bookman Old Style"/>
        </w:rPr>
        <w:t xml:space="preserve"> </w:t>
      </w:r>
      <w:r w:rsidRPr="000658E3">
        <w:rPr>
          <w:rFonts w:ascii="Bookman Old Style" w:hAnsi="Bookman Old Style"/>
          <w:lang w:val="uk-UA"/>
        </w:rPr>
        <w:t>с</w:t>
      </w:r>
      <w:proofErr w:type="spellStart"/>
      <w:r w:rsidRPr="000658E3">
        <w:rPr>
          <w:rFonts w:ascii="Bookman Old Style" w:hAnsi="Bookman Old Style"/>
        </w:rPr>
        <w:t>кладає</w:t>
      </w:r>
      <w:proofErr w:type="spellEnd"/>
      <w:r w:rsidRPr="000658E3">
        <w:rPr>
          <w:rFonts w:ascii="Bookman Old Style" w:hAnsi="Bookman Old Style"/>
        </w:rPr>
        <w:t xml:space="preserve"> щорічний фінансовий план та подає його на затвердження в установленому порядку до виконавчого комітету Верхньодніпровської міської ради.</w:t>
      </w:r>
    </w:p>
    <w:p w:rsidR="000658E3" w:rsidRPr="000658E3" w:rsidRDefault="000658E3" w:rsidP="00563AAF">
      <w:pPr>
        <w:widowControl w:val="0"/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Bookman Old Style" w:eastAsia="Batang" w:hAnsi="Bookman Old Style"/>
        </w:rPr>
      </w:pPr>
      <w:r w:rsidRPr="000658E3">
        <w:rPr>
          <w:rFonts w:ascii="Bookman Old Style" w:eastAsia="Batang" w:hAnsi="Bookman Old Style" w:cs="Times New Roman"/>
          <w:lang w:val="uk-UA"/>
        </w:rPr>
        <w:t>6)</w:t>
      </w:r>
      <w:r w:rsidRPr="000658E3">
        <w:rPr>
          <w:rFonts w:ascii="Bookman Old Style" w:eastAsia="Batang" w:hAnsi="Bookman Old Style"/>
        </w:rPr>
        <w:t xml:space="preserve"> </w:t>
      </w:r>
      <w:r w:rsidRPr="000658E3">
        <w:rPr>
          <w:rFonts w:ascii="Bookman Old Style" w:eastAsia="Batang" w:hAnsi="Bookman Old Style"/>
          <w:lang w:val="uk-UA"/>
        </w:rPr>
        <w:t>з</w:t>
      </w:r>
      <w:proofErr w:type="spellStart"/>
      <w:r w:rsidRPr="000658E3">
        <w:rPr>
          <w:rFonts w:ascii="Bookman Old Style" w:eastAsia="Batang" w:hAnsi="Bookman Old Style"/>
        </w:rPr>
        <w:t>абезпечує</w:t>
      </w:r>
      <w:proofErr w:type="spellEnd"/>
      <w:r w:rsidRPr="000658E3">
        <w:rPr>
          <w:rFonts w:ascii="Bookman Old Style" w:eastAsia="Batang" w:hAnsi="Bookman Old Style"/>
        </w:rPr>
        <w:t xml:space="preserve"> виконання фінансового плану </w:t>
      </w:r>
      <w:r w:rsidR="007E7596" w:rsidRPr="000658E3">
        <w:rPr>
          <w:rFonts w:ascii="Bookman Old Style" w:eastAsia="Batang" w:hAnsi="Bookman Old Style" w:cs="Times New Roman"/>
          <w:lang w:val="uk-UA"/>
        </w:rPr>
        <w:t>Трудового архіву</w:t>
      </w:r>
      <w:r w:rsidRPr="000658E3">
        <w:rPr>
          <w:rFonts w:ascii="Bookman Old Style" w:eastAsia="Batang" w:hAnsi="Bookman Old Style"/>
        </w:rPr>
        <w:t xml:space="preserve">, враховує його при </w:t>
      </w:r>
      <w:proofErr w:type="spellStart"/>
      <w:r w:rsidRPr="000658E3">
        <w:rPr>
          <w:rFonts w:ascii="Bookman Old Style" w:eastAsia="Batang" w:hAnsi="Bookman Old Style"/>
        </w:rPr>
        <w:t>формуванні</w:t>
      </w:r>
      <w:proofErr w:type="spellEnd"/>
      <w:r w:rsidRPr="000658E3">
        <w:rPr>
          <w:rFonts w:ascii="Bookman Old Style" w:eastAsia="Batang" w:hAnsi="Bookman Old Style"/>
        </w:rPr>
        <w:t xml:space="preserve"> </w:t>
      </w:r>
      <w:proofErr w:type="spellStart"/>
      <w:r w:rsidRPr="000658E3">
        <w:rPr>
          <w:rFonts w:ascii="Bookman Old Style" w:eastAsia="Batang" w:hAnsi="Bookman Old Style"/>
        </w:rPr>
        <w:t>виробничих</w:t>
      </w:r>
      <w:proofErr w:type="spellEnd"/>
      <w:r w:rsidRPr="000658E3">
        <w:rPr>
          <w:rFonts w:ascii="Bookman Old Style" w:eastAsia="Batang" w:hAnsi="Bookman Old Style"/>
        </w:rPr>
        <w:t xml:space="preserve"> програм, визначенні перспектив економічного і соціального розвитку </w:t>
      </w:r>
      <w:r w:rsidR="007E7596" w:rsidRPr="000658E3">
        <w:rPr>
          <w:rFonts w:ascii="Bookman Old Style" w:eastAsia="Batang" w:hAnsi="Bookman Old Style" w:cs="Times New Roman"/>
          <w:lang w:val="uk-UA"/>
        </w:rPr>
        <w:t>Трудового архіву</w:t>
      </w:r>
      <w:r w:rsidRPr="000658E3">
        <w:rPr>
          <w:rFonts w:ascii="Bookman Old Style" w:eastAsia="Batang" w:hAnsi="Bookman Old Style"/>
        </w:rPr>
        <w:t>.</w:t>
      </w:r>
    </w:p>
    <w:p w:rsidR="000658E3" w:rsidRPr="000658E3" w:rsidRDefault="000658E3" w:rsidP="00563AAF">
      <w:pPr>
        <w:widowControl w:val="0"/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Bookman Old Style" w:eastAsia="Batang" w:hAnsi="Bookman Old Style"/>
        </w:rPr>
      </w:pPr>
      <w:r w:rsidRPr="000658E3">
        <w:rPr>
          <w:rFonts w:ascii="Bookman Old Style" w:eastAsia="Batang" w:hAnsi="Bookman Old Style" w:cs="Times New Roman"/>
          <w:lang w:val="uk-UA"/>
        </w:rPr>
        <w:t>7)</w:t>
      </w:r>
      <w:r w:rsidRPr="000658E3">
        <w:rPr>
          <w:rFonts w:ascii="Bookman Old Style" w:eastAsia="Batang" w:hAnsi="Bookman Old Style"/>
        </w:rPr>
        <w:t xml:space="preserve"> </w:t>
      </w:r>
      <w:r w:rsidRPr="000658E3">
        <w:rPr>
          <w:rFonts w:ascii="Bookman Old Style" w:eastAsia="Batang" w:hAnsi="Bookman Old Style"/>
          <w:lang w:val="uk-UA"/>
        </w:rPr>
        <w:t>у</w:t>
      </w:r>
      <w:proofErr w:type="spellStart"/>
      <w:r w:rsidRPr="000658E3">
        <w:rPr>
          <w:rFonts w:ascii="Bookman Old Style" w:eastAsia="Batang" w:hAnsi="Bookman Old Style"/>
        </w:rPr>
        <w:t>кладає</w:t>
      </w:r>
      <w:proofErr w:type="spellEnd"/>
      <w:r w:rsidRPr="000658E3">
        <w:rPr>
          <w:rFonts w:ascii="Bookman Old Style" w:eastAsia="Batang" w:hAnsi="Bookman Old Style"/>
        </w:rPr>
        <w:t xml:space="preserve">, </w:t>
      </w:r>
      <w:proofErr w:type="spellStart"/>
      <w:r w:rsidRPr="000658E3">
        <w:rPr>
          <w:rFonts w:ascii="Bookman Old Style" w:eastAsia="Batang" w:hAnsi="Bookman Old Style"/>
        </w:rPr>
        <w:t>змінює</w:t>
      </w:r>
      <w:proofErr w:type="spellEnd"/>
      <w:r w:rsidRPr="000658E3">
        <w:rPr>
          <w:rFonts w:ascii="Bookman Old Style" w:eastAsia="Batang" w:hAnsi="Bookman Old Style"/>
        </w:rPr>
        <w:t xml:space="preserve"> та </w:t>
      </w:r>
      <w:proofErr w:type="spellStart"/>
      <w:r w:rsidRPr="000658E3">
        <w:rPr>
          <w:rFonts w:ascii="Bookman Old Style" w:eastAsia="Batang" w:hAnsi="Bookman Old Style"/>
        </w:rPr>
        <w:t>розриває</w:t>
      </w:r>
      <w:proofErr w:type="spellEnd"/>
      <w:r w:rsidRPr="000658E3">
        <w:rPr>
          <w:rFonts w:ascii="Bookman Old Style" w:eastAsia="Batang" w:hAnsi="Bookman Old Style"/>
        </w:rPr>
        <w:t xml:space="preserve"> </w:t>
      </w:r>
      <w:proofErr w:type="spellStart"/>
      <w:r w:rsidRPr="000658E3">
        <w:rPr>
          <w:rFonts w:ascii="Bookman Old Style" w:eastAsia="Batang" w:hAnsi="Bookman Old Style"/>
        </w:rPr>
        <w:t>контракти</w:t>
      </w:r>
      <w:proofErr w:type="spellEnd"/>
      <w:r w:rsidRPr="000658E3">
        <w:rPr>
          <w:rFonts w:ascii="Bookman Old Style" w:eastAsia="Batang" w:hAnsi="Bookman Old Style"/>
        </w:rPr>
        <w:t xml:space="preserve"> та договори. </w:t>
      </w:r>
    </w:p>
    <w:p w:rsidR="000658E3" w:rsidRPr="000658E3" w:rsidRDefault="000658E3" w:rsidP="00563AAF">
      <w:pPr>
        <w:widowControl w:val="0"/>
        <w:shd w:val="clear" w:color="auto" w:fill="FFFFFF"/>
        <w:tabs>
          <w:tab w:val="left" w:pos="284"/>
        </w:tabs>
        <w:spacing w:after="0"/>
        <w:ind w:firstLine="567"/>
        <w:jc w:val="both"/>
        <w:rPr>
          <w:rFonts w:ascii="Bookman Old Style" w:hAnsi="Bookman Old Style" w:cs="Times New Roman"/>
          <w:lang w:val="uk-UA"/>
        </w:rPr>
      </w:pPr>
      <w:r w:rsidRPr="000658E3">
        <w:rPr>
          <w:rFonts w:ascii="Bookman Old Style" w:hAnsi="Bookman Old Style" w:cs="Times New Roman"/>
          <w:lang w:val="uk-UA"/>
        </w:rPr>
        <w:t>8)</w:t>
      </w:r>
      <w:r w:rsidRPr="000658E3">
        <w:rPr>
          <w:rFonts w:ascii="Bookman Old Style" w:hAnsi="Bookman Old Style"/>
        </w:rPr>
        <w:t xml:space="preserve"> </w:t>
      </w:r>
      <w:r w:rsidRPr="000658E3">
        <w:rPr>
          <w:rFonts w:ascii="Bookman Old Style" w:hAnsi="Bookman Old Style"/>
          <w:lang w:val="uk-UA"/>
        </w:rPr>
        <w:t>м</w:t>
      </w:r>
      <w:proofErr w:type="spellStart"/>
      <w:r w:rsidRPr="000658E3">
        <w:rPr>
          <w:rFonts w:ascii="Bookman Old Style" w:hAnsi="Bookman Old Style"/>
        </w:rPr>
        <w:t>ає</w:t>
      </w:r>
      <w:proofErr w:type="spellEnd"/>
      <w:r w:rsidRPr="000658E3">
        <w:rPr>
          <w:rFonts w:ascii="Bookman Old Style" w:hAnsi="Bookman Old Style"/>
        </w:rPr>
        <w:t xml:space="preserve"> право першого підпису на фінансових, банківських та інших документах, самостійно вирішує всі питання діяльності </w:t>
      </w:r>
      <w:r w:rsidR="007E7596" w:rsidRPr="000658E3">
        <w:rPr>
          <w:rFonts w:ascii="Bookman Old Style" w:eastAsia="Batang" w:hAnsi="Bookman Old Style" w:cs="Times New Roman"/>
          <w:lang w:val="uk-UA"/>
        </w:rPr>
        <w:t>Трудового архіву</w:t>
      </w:r>
      <w:r w:rsidRPr="000658E3">
        <w:rPr>
          <w:rFonts w:ascii="Bookman Old Style" w:hAnsi="Bookman Old Style"/>
        </w:rPr>
        <w:t>, за винятком тих, що належать  до компетенції Засновника.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sz w:val="22"/>
          <w:szCs w:val="22"/>
        </w:rPr>
      </w:pPr>
      <w:bookmarkStart w:id="44" w:name="n59"/>
      <w:bookmarkStart w:id="45" w:name="n62"/>
      <w:bookmarkStart w:id="46" w:name="n65"/>
      <w:bookmarkEnd w:id="44"/>
      <w:bookmarkEnd w:id="45"/>
      <w:bookmarkEnd w:id="46"/>
      <w:r w:rsidRPr="000658E3">
        <w:rPr>
          <w:rFonts w:ascii="Bookman Old Style" w:hAnsi="Bookman Old Style"/>
          <w:sz w:val="22"/>
          <w:szCs w:val="22"/>
        </w:rPr>
        <w:t>1</w:t>
      </w:r>
      <w:r w:rsidRPr="000658E3">
        <w:rPr>
          <w:rFonts w:ascii="Bookman Old Style" w:hAnsi="Bookman Old Style"/>
          <w:sz w:val="22"/>
          <w:szCs w:val="22"/>
          <w:lang w:val="uk-UA"/>
        </w:rPr>
        <w:t>6</w:t>
      </w:r>
      <w:r w:rsidRPr="000658E3">
        <w:rPr>
          <w:rFonts w:ascii="Bookman Old Style" w:hAnsi="Bookman Old Style"/>
          <w:sz w:val="22"/>
          <w:szCs w:val="22"/>
        </w:rPr>
        <w:t xml:space="preserve">. Службові обов'язки працівників Трудового </w:t>
      </w:r>
      <w:proofErr w:type="gramStart"/>
      <w:r w:rsidRPr="000658E3">
        <w:rPr>
          <w:rFonts w:ascii="Bookman Old Style" w:hAnsi="Bookman Old Style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sz w:val="22"/>
          <w:szCs w:val="22"/>
        </w:rPr>
        <w:t xml:space="preserve">іву визначаються посадовими інструкціями, що затверджуються </w:t>
      </w:r>
      <w:r w:rsidRPr="000658E3">
        <w:rPr>
          <w:rFonts w:ascii="Bookman Old Style" w:hAnsi="Bookman Old Style"/>
          <w:sz w:val="22"/>
          <w:szCs w:val="22"/>
          <w:lang w:val="uk-UA"/>
        </w:rPr>
        <w:t>директором</w:t>
      </w:r>
      <w:r w:rsidRPr="000658E3">
        <w:rPr>
          <w:rFonts w:ascii="Bookman Old Style" w:hAnsi="Bookman Old Style"/>
          <w:sz w:val="22"/>
          <w:szCs w:val="22"/>
        </w:rPr>
        <w:t xml:space="preserve"> Трудового архіву.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sz w:val="22"/>
          <w:szCs w:val="22"/>
        </w:rPr>
      </w:pPr>
      <w:bookmarkStart w:id="47" w:name="n66"/>
      <w:bookmarkEnd w:id="47"/>
      <w:r w:rsidRPr="000658E3">
        <w:rPr>
          <w:rFonts w:ascii="Bookman Old Style" w:hAnsi="Bookman Old Style"/>
          <w:sz w:val="22"/>
          <w:szCs w:val="22"/>
        </w:rPr>
        <w:t>1</w:t>
      </w:r>
      <w:r w:rsidRPr="000658E3">
        <w:rPr>
          <w:rFonts w:ascii="Bookman Old Style" w:hAnsi="Bookman Old Style"/>
          <w:sz w:val="22"/>
          <w:szCs w:val="22"/>
          <w:lang w:val="uk-UA"/>
        </w:rPr>
        <w:t>7</w:t>
      </w:r>
      <w:r w:rsidRPr="000658E3">
        <w:rPr>
          <w:rFonts w:ascii="Bookman Old Style" w:hAnsi="Bookman Old Style"/>
          <w:sz w:val="22"/>
          <w:szCs w:val="22"/>
        </w:rPr>
        <w:t xml:space="preserve">. Штатний розпис Трудового </w:t>
      </w:r>
      <w:proofErr w:type="gramStart"/>
      <w:r w:rsidRPr="000658E3">
        <w:rPr>
          <w:rFonts w:ascii="Bookman Old Style" w:hAnsi="Bookman Old Style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sz w:val="22"/>
          <w:szCs w:val="22"/>
        </w:rPr>
        <w:t xml:space="preserve">іву затверджує </w:t>
      </w:r>
      <w:r w:rsidRPr="000658E3">
        <w:rPr>
          <w:rFonts w:ascii="Bookman Old Style" w:hAnsi="Bookman Old Style"/>
          <w:sz w:val="22"/>
          <w:szCs w:val="22"/>
          <w:lang w:val="uk-UA"/>
        </w:rPr>
        <w:t>голова Верхньодніпровської міської ради</w:t>
      </w:r>
      <w:r w:rsidRPr="000658E3">
        <w:rPr>
          <w:rFonts w:ascii="Bookman Old Style" w:hAnsi="Bookman Old Style"/>
          <w:sz w:val="22"/>
          <w:szCs w:val="22"/>
        </w:rPr>
        <w:t xml:space="preserve"> з урахуванням виконання всіх покладених на нього завдань, кількості документів, що знаходяться на зберіганні і підлягають зберіганню в архіві, обсягів довідкової роботи.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sz w:val="22"/>
          <w:szCs w:val="22"/>
        </w:rPr>
      </w:pPr>
      <w:bookmarkStart w:id="48" w:name="n67"/>
      <w:bookmarkEnd w:id="48"/>
      <w:r w:rsidRPr="000658E3">
        <w:rPr>
          <w:rFonts w:ascii="Bookman Old Style" w:hAnsi="Bookman Old Style"/>
          <w:sz w:val="22"/>
          <w:szCs w:val="22"/>
        </w:rPr>
        <w:t>1</w:t>
      </w:r>
      <w:r w:rsidRPr="000658E3">
        <w:rPr>
          <w:rFonts w:ascii="Bookman Old Style" w:hAnsi="Bookman Old Style"/>
          <w:sz w:val="22"/>
          <w:szCs w:val="22"/>
          <w:lang w:val="uk-UA"/>
        </w:rPr>
        <w:t>8</w:t>
      </w:r>
      <w:r w:rsidRPr="000658E3">
        <w:rPr>
          <w:rFonts w:ascii="Bookman Old Style" w:hAnsi="Bookman Old Style"/>
          <w:sz w:val="22"/>
          <w:szCs w:val="22"/>
        </w:rPr>
        <w:t xml:space="preserve">. Порядок взаємодії Трудового </w:t>
      </w:r>
      <w:proofErr w:type="gramStart"/>
      <w:r w:rsidRPr="000658E3">
        <w:rPr>
          <w:rFonts w:ascii="Bookman Old Style" w:hAnsi="Bookman Old Style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sz w:val="22"/>
          <w:szCs w:val="22"/>
        </w:rPr>
        <w:t xml:space="preserve">іву з іншими </w:t>
      </w:r>
      <w:r w:rsidRPr="000658E3">
        <w:rPr>
          <w:rFonts w:ascii="Bookman Old Style" w:hAnsi="Bookman Old Style"/>
          <w:sz w:val="22"/>
          <w:szCs w:val="22"/>
          <w:lang w:val="uk-UA"/>
        </w:rPr>
        <w:t>відділами міської ради</w:t>
      </w:r>
      <w:r w:rsidRPr="000658E3">
        <w:rPr>
          <w:rFonts w:ascii="Bookman Old Style" w:hAnsi="Bookman Old Style"/>
          <w:sz w:val="22"/>
          <w:szCs w:val="22"/>
        </w:rPr>
        <w:t xml:space="preserve"> визначає </w:t>
      </w:r>
      <w:r w:rsidRPr="000658E3">
        <w:rPr>
          <w:rFonts w:ascii="Bookman Old Style" w:hAnsi="Bookman Old Style"/>
          <w:sz w:val="22"/>
          <w:szCs w:val="22"/>
          <w:lang w:val="uk-UA"/>
        </w:rPr>
        <w:t>Верхньодніпровський міський голова</w:t>
      </w:r>
      <w:r w:rsidRPr="000658E3">
        <w:rPr>
          <w:rFonts w:ascii="Bookman Old Style" w:hAnsi="Bookman Old Style"/>
          <w:sz w:val="22"/>
          <w:szCs w:val="22"/>
        </w:rPr>
        <w:t>.</w:t>
      </w:r>
    </w:p>
    <w:p w:rsidR="000658E3" w:rsidRPr="000658E3" w:rsidRDefault="000658E3" w:rsidP="00563AA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Bookman Old Style" w:hAnsi="Bookman Old Style"/>
          <w:sz w:val="22"/>
          <w:szCs w:val="22"/>
          <w:lang w:val="uk-UA"/>
        </w:rPr>
      </w:pPr>
      <w:bookmarkStart w:id="49" w:name="n68"/>
      <w:bookmarkEnd w:id="49"/>
      <w:r w:rsidRPr="000658E3">
        <w:rPr>
          <w:rFonts w:ascii="Bookman Old Style" w:hAnsi="Bookman Old Style"/>
          <w:sz w:val="22"/>
          <w:szCs w:val="22"/>
        </w:rPr>
        <w:t>1</w:t>
      </w:r>
      <w:r w:rsidRPr="000658E3">
        <w:rPr>
          <w:rFonts w:ascii="Bookman Old Style" w:hAnsi="Bookman Old Style"/>
          <w:sz w:val="22"/>
          <w:szCs w:val="22"/>
          <w:lang w:val="uk-UA"/>
        </w:rPr>
        <w:t>9</w:t>
      </w:r>
      <w:r w:rsidRPr="000658E3">
        <w:rPr>
          <w:rFonts w:ascii="Bookman Old Style" w:hAnsi="Bookman Old Style"/>
          <w:sz w:val="22"/>
          <w:szCs w:val="22"/>
        </w:rPr>
        <w:t>. Трудовий архів створюється як юридична особа публічного права, має власну печатку зі своїм найменуванням, штампи і бланки, рахунки в органах</w:t>
      </w:r>
      <w:proofErr w:type="gramStart"/>
      <w:r w:rsidRPr="000658E3">
        <w:rPr>
          <w:rFonts w:ascii="Bookman Old Style" w:hAnsi="Bookman Old Style"/>
          <w:sz w:val="22"/>
          <w:szCs w:val="22"/>
        </w:rPr>
        <w:t xml:space="preserve"> Д</w:t>
      </w:r>
      <w:proofErr w:type="gramEnd"/>
      <w:r w:rsidRPr="000658E3">
        <w:rPr>
          <w:rFonts w:ascii="Bookman Old Style" w:hAnsi="Bookman Old Style"/>
          <w:sz w:val="22"/>
          <w:szCs w:val="22"/>
        </w:rPr>
        <w:t>ержавної казначейської служби.</w:t>
      </w:r>
      <w:r w:rsidRPr="000658E3">
        <w:rPr>
          <w:rFonts w:ascii="Bookman Old Style" w:hAnsi="Bookman Old Style"/>
          <w:sz w:val="22"/>
          <w:szCs w:val="22"/>
          <w:lang w:val="uk-UA"/>
        </w:rPr>
        <w:t xml:space="preserve"> Трудовий </w:t>
      </w:r>
      <w:r w:rsidR="00A7010A">
        <w:rPr>
          <w:rFonts w:ascii="Bookman Old Style" w:hAnsi="Bookman Old Style"/>
          <w:sz w:val="22"/>
          <w:szCs w:val="22"/>
          <w:lang w:val="uk-UA"/>
        </w:rPr>
        <w:t xml:space="preserve">архів </w:t>
      </w:r>
      <w:r w:rsidRPr="000658E3">
        <w:rPr>
          <w:rFonts w:ascii="Bookman Old Style" w:hAnsi="Bookman Old Style"/>
          <w:sz w:val="22"/>
          <w:szCs w:val="22"/>
          <w:lang w:val="uk-UA"/>
        </w:rPr>
        <w:t xml:space="preserve">здійснює оперативний і бухгалтерський облік результатів своєї праці, складає статистичну інформацію, а також надає відповідно до вимог Закону фінансову звітність, щодо своєї господарської діяльності, інші дані, визначені Законом. </w:t>
      </w:r>
    </w:p>
    <w:p w:rsidR="000658E3" w:rsidRPr="000658E3" w:rsidRDefault="000658E3" w:rsidP="000658E3">
      <w:pPr>
        <w:pStyle w:val="Default"/>
        <w:ind w:firstLine="450"/>
        <w:jc w:val="both"/>
        <w:rPr>
          <w:rFonts w:ascii="Bookman Old Style" w:hAnsi="Bookman Old Style"/>
          <w:color w:val="auto"/>
          <w:sz w:val="22"/>
          <w:szCs w:val="22"/>
        </w:rPr>
      </w:pPr>
      <w:r w:rsidRPr="000658E3">
        <w:rPr>
          <w:rFonts w:ascii="Bookman Old Style" w:hAnsi="Bookman Old Style"/>
          <w:color w:val="auto"/>
          <w:sz w:val="22"/>
          <w:szCs w:val="22"/>
          <w:lang w:val="uk-UA"/>
        </w:rPr>
        <w:t xml:space="preserve">20. </w:t>
      </w:r>
      <w:r w:rsidRPr="000658E3">
        <w:rPr>
          <w:rFonts w:ascii="Bookman Old Style" w:hAnsi="Bookman Old Style"/>
          <w:color w:val="auto"/>
          <w:sz w:val="22"/>
          <w:szCs w:val="22"/>
        </w:rPr>
        <w:t xml:space="preserve">Припинення діяльності Трудового </w:t>
      </w:r>
      <w:proofErr w:type="gramStart"/>
      <w:r w:rsidRPr="000658E3">
        <w:rPr>
          <w:rFonts w:ascii="Bookman Old Style" w:hAnsi="Bookman Old Style"/>
          <w:color w:val="auto"/>
          <w:sz w:val="22"/>
          <w:szCs w:val="22"/>
        </w:rPr>
        <w:t>арх</w:t>
      </w:r>
      <w:proofErr w:type="gramEnd"/>
      <w:r w:rsidRPr="000658E3">
        <w:rPr>
          <w:rFonts w:ascii="Bookman Old Style" w:hAnsi="Bookman Old Style"/>
          <w:color w:val="auto"/>
          <w:sz w:val="22"/>
          <w:szCs w:val="22"/>
        </w:rPr>
        <w:t xml:space="preserve">іву здійснюється шляхом його ліквідації за рішенням </w:t>
      </w:r>
      <w:r w:rsidR="00C5269C">
        <w:rPr>
          <w:rFonts w:ascii="Bookman Old Style" w:hAnsi="Bookman Old Style"/>
          <w:color w:val="auto"/>
          <w:sz w:val="22"/>
          <w:szCs w:val="22"/>
          <w:lang w:val="uk-UA"/>
        </w:rPr>
        <w:t>місько</w:t>
      </w:r>
      <w:proofErr w:type="spellStart"/>
      <w:r w:rsidRPr="000658E3">
        <w:rPr>
          <w:rFonts w:ascii="Bookman Old Style" w:hAnsi="Bookman Old Style"/>
          <w:color w:val="auto"/>
          <w:sz w:val="22"/>
          <w:szCs w:val="22"/>
        </w:rPr>
        <w:t>ї</w:t>
      </w:r>
      <w:proofErr w:type="spellEnd"/>
      <w:r w:rsidRPr="000658E3">
        <w:rPr>
          <w:rFonts w:ascii="Bookman Old Style" w:hAnsi="Bookman Old Style"/>
          <w:color w:val="auto"/>
          <w:sz w:val="22"/>
          <w:szCs w:val="22"/>
        </w:rPr>
        <w:t xml:space="preserve"> ради, а у випадках, передбачених Законом за рішенням суду. </w:t>
      </w:r>
    </w:p>
    <w:p w:rsidR="000658E3" w:rsidRPr="000658E3" w:rsidRDefault="000658E3" w:rsidP="000658E3">
      <w:pPr>
        <w:pStyle w:val="Default"/>
        <w:ind w:firstLine="450"/>
        <w:jc w:val="both"/>
        <w:rPr>
          <w:rFonts w:ascii="Bookman Old Style" w:hAnsi="Bookman Old Style"/>
          <w:color w:val="auto"/>
          <w:sz w:val="22"/>
          <w:szCs w:val="22"/>
        </w:rPr>
      </w:pPr>
      <w:r w:rsidRPr="000658E3">
        <w:rPr>
          <w:rFonts w:ascii="Bookman Old Style" w:hAnsi="Bookman Old Style"/>
          <w:color w:val="auto"/>
          <w:sz w:val="22"/>
          <w:szCs w:val="22"/>
          <w:lang w:val="uk-UA"/>
        </w:rPr>
        <w:t>21</w:t>
      </w:r>
      <w:r w:rsidRPr="000658E3">
        <w:rPr>
          <w:rFonts w:ascii="Bookman Old Style" w:hAnsi="Bookman Old Style"/>
          <w:color w:val="auto"/>
          <w:sz w:val="22"/>
          <w:szCs w:val="22"/>
        </w:rPr>
        <w:t>.</w:t>
      </w:r>
      <w:r w:rsidRPr="000658E3">
        <w:rPr>
          <w:rFonts w:ascii="Bookman Old Style" w:hAnsi="Bookman Old Style"/>
          <w:color w:val="auto"/>
          <w:sz w:val="22"/>
          <w:szCs w:val="22"/>
          <w:lang w:val="uk-UA"/>
        </w:rPr>
        <w:t xml:space="preserve"> </w:t>
      </w:r>
      <w:r w:rsidRPr="000658E3">
        <w:rPr>
          <w:rFonts w:ascii="Bookman Old Style" w:hAnsi="Bookman Old Style"/>
          <w:color w:val="auto"/>
          <w:sz w:val="22"/>
          <w:szCs w:val="22"/>
        </w:rPr>
        <w:t xml:space="preserve">Ліквідація Трудового архіву здійснюється у відповідності до діючого законодавства. </w:t>
      </w:r>
    </w:p>
    <w:p w:rsidR="000658E3" w:rsidRPr="000658E3" w:rsidRDefault="000658E3" w:rsidP="000658E3">
      <w:pPr>
        <w:pStyle w:val="Default"/>
        <w:ind w:firstLine="450"/>
        <w:jc w:val="both"/>
        <w:rPr>
          <w:rFonts w:ascii="Bookman Old Style" w:hAnsi="Bookman Old Style"/>
          <w:color w:val="auto"/>
          <w:sz w:val="22"/>
          <w:szCs w:val="22"/>
        </w:rPr>
      </w:pPr>
      <w:r w:rsidRPr="000658E3">
        <w:rPr>
          <w:rFonts w:ascii="Bookman Old Style" w:hAnsi="Bookman Old Style"/>
          <w:color w:val="auto"/>
          <w:sz w:val="22"/>
          <w:szCs w:val="22"/>
          <w:lang w:val="uk-UA"/>
        </w:rPr>
        <w:t>22</w:t>
      </w:r>
      <w:r w:rsidRPr="000658E3">
        <w:rPr>
          <w:rFonts w:ascii="Bookman Old Style" w:hAnsi="Bookman Old Style"/>
          <w:color w:val="auto"/>
          <w:sz w:val="22"/>
          <w:szCs w:val="22"/>
        </w:rPr>
        <w:t>.</w:t>
      </w:r>
      <w:r w:rsidRPr="000658E3">
        <w:rPr>
          <w:rFonts w:ascii="Bookman Old Style" w:hAnsi="Bookman Old Style"/>
          <w:color w:val="auto"/>
          <w:sz w:val="22"/>
          <w:szCs w:val="22"/>
          <w:lang w:val="uk-UA"/>
        </w:rPr>
        <w:t xml:space="preserve"> </w:t>
      </w:r>
      <w:r w:rsidRPr="000658E3">
        <w:rPr>
          <w:rFonts w:ascii="Bookman Old Style" w:hAnsi="Bookman Old Style"/>
          <w:color w:val="auto"/>
          <w:sz w:val="22"/>
          <w:szCs w:val="22"/>
        </w:rPr>
        <w:t xml:space="preserve">Майно та кошти, що залишилися </w:t>
      </w:r>
      <w:proofErr w:type="gramStart"/>
      <w:r w:rsidRPr="000658E3">
        <w:rPr>
          <w:rFonts w:ascii="Bookman Old Style" w:hAnsi="Bookman Old Style"/>
          <w:color w:val="auto"/>
          <w:sz w:val="22"/>
          <w:szCs w:val="22"/>
        </w:rPr>
        <w:t>п</w:t>
      </w:r>
      <w:proofErr w:type="gramEnd"/>
      <w:r w:rsidRPr="000658E3">
        <w:rPr>
          <w:rFonts w:ascii="Bookman Old Style" w:hAnsi="Bookman Old Style"/>
          <w:color w:val="auto"/>
          <w:sz w:val="22"/>
          <w:szCs w:val="22"/>
        </w:rPr>
        <w:t xml:space="preserve">ісля передбачених законодавством розрахунків передаються </w:t>
      </w:r>
      <w:r w:rsidRPr="000658E3">
        <w:rPr>
          <w:rFonts w:ascii="Bookman Old Style" w:hAnsi="Bookman Old Style"/>
          <w:color w:val="auto"/>
          <w:sz w:val="22"/>
          <w:szCs w:val="22"/>
          <w:lang w:val="uk-UA"/>
        </w:rPr>
        <w:t>міській</w:t>
      </w:r>
      <w:r w:rsidRPr="000658E3">
        <w:rPr>
          <w:rFonts w:ascii="Bookman Old Style" w:hAnsi="Bookman Old Style"/>
          <w:color w:val="auto"/>
          <w:sz w:val="22"/>
          <w:szCs w:val="22"/>
        </w:rPr>
        <w:t xml:space="preserve"> раді. </w:t>
      </w:r>
    </w:p>
    <w:p w:rsidR="000658E3" w:rsidRDefault="000658E3" w:rsidP="00563AAF">
      <w:pPr>
        <w:spacing w:after="0"/>
        <w:ind w:firstLine="450"/>
        <w:jc w:val="both"/>
        <w:rPr>
          <w:rFonts w:ascii="Bookman Old Style" w:hAnsi="Bookman Old Style" w:cs="Times New Roman"/>
          <w:lang w:val="uk-UA"/>
        </w:rPr>
      </w:pPr>
      <w:r w:rsidRPr="000658E3">
        <w:rPr>
          <w:rFonts w:ascii="Bookman Old Style" w:hAnsi="Bookman Old Style" w:cs="Times New Roman"/>
          <w:lang w:val="uk-UA"/>
        </w:rPr>
        <w:lastRenderedPageBreak/>
        <w:t>23</w:t>
      </w:r>
      <w:r w:rsidRPr="000658E3">
        <w:rPr>
          <w:rFonts w:ascii="Bookman Old Style" w:hAnsi="Bookman Old Style" w:cs="Times New Roman"/>
        </w:rPr>
        <w:t xml:space="preserve">. Трудовий </w:t>
      </w:r>
      <w:proofErr w:type="gramStart"/>
      <w:r w:rsidRPr="000658E3">
        <w:rPr>
          <w:rFonts w:ascii="Bookman Old Style" w:hAnsi="Bookman Old Style" w:cs="Times New Roman"/>
        </w:rPr>
        <w:t>арх</w:t>
      </w:r>
      <w:proofErr w:type="gramEnd"/>
      <w:r w:rsidRPr="000658E3">
        <w:rPr>
          <w:rFonts w:ascii="Bookman Old Style" w:hAnsi="Bookman Old Style" w:cs="Times New Roman"/>
        </w:rPr>
        <w:t>ів вважається ліквідованим з моменту внесення про це запису в єдиний державний реєстр.</w:t>
      </w:r>
    </w:p>
    <w:p w:rsidR="000658E3" w:rsidRDefault="000658E3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CB7D45" w:rsidRDefault="00CB7D45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CB7D45" w:rsidRDefault="00CB7D45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C5269C" w:rsidRDefault="00C5269C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C5269C" w:rsidRDefault="00C5269C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CB7D45" w:rsidRDefault="00CB7D45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CB7D45" w:rsidRPr="000658E3" w:rsidRDefault="00CB7D45" w:rsidP="00563AAF">
      <w:pPr>
        <w:spacing w:after="0"/>
        <w:ind w:firstLine="450"/>
        <w:jc w:val="both"/>
        <w:rPr>
          <w:rFonts w:ascii="Bookman Old Style" w:hAnsi="Bookman Old Style"/>
          <w:lang w:val="uk-UA"/>
        </w:rPr>
      </w:pPr>
    </w:p>
    <w:p w:rsidR="000658E3" w:rsidRPr="000658E3" w:rsidRDefault="000658E3" w:rsidP="00563AAF">
      <w:pPr>
        <w:spacing w:after="0"/>
        <w:jc w:val="both"/>
        <w:rPr>
          <w:rFonts w:ascii="Bookman Old Style" w:hAnsi="Bookman Old Style"/>
          <w:b/>
          <w:lang w:val="uk-UA"/>
        </w:rPr>
      </w:pPr>
      <w:r w:rsidRPr="000658E3">
        <w:rPr>
          <w:rFonts w:ascii="Bookman Old Style" w:hAnsi="Bookman Old Style"/>
          <w:b/>
          <w:lang w:val="uk-UA"/>
        </w:rPr>
        <w:t>Верхньодніпровський</w:t>
      </w:r>
    </w:p>
    <w:p w:rsidR="000658E3" w:rsidRPr="000658E3" w:rsidRDefault="000658E3" w:rsidP="00563AAF">
      <w:pPr>
        <w:spacing w:after="0"/>
        <w:jc w:val="both"/>
        <w:rPr>
          <w:rFonts w:ascii="Bookman Old Style" w:hAnsi="Bookman Old Style"/>
          <w:b/>
          <w:lang w:val="uk-UA"/>
        </w:rPr>
      </w:pPr>
      <w:r w:rsidRPr="000658E3">
        <w:rPr>
          <w:rFonts w:ascii="Bookman Old Style" w:hAnsi="Bookman Old Style"/>
          <w:b/>
          <w:lang w:val="uk-UA"/>
        </w:rPr>
        <w:t>міський голова                                                                      Г.М. Лебідь</w:t>
      </w:r>
    </w:p>
    <w:p w:rsidR="00E5650A" w:rsidRPr="00D26690" w:rsidRDefault="00E5650A" w:rsidP="00563AAF">
      <w:pPr>
        <w:widowControl w:val="0"/>
        <w:spacing w:after="0" w:line="240" w:lineRule="auto"/>
        <w:jc w:val="both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0658E3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Pr="00D26690" w:rsidRDefault="00E5650A" w:rsidP="000658E3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E5650A" w:rsidRDefault="00E5650A" w:rsidP="000658E3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A003FD" w:rsidRDefault="00A003FD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425035" w:rsidRDefault="00425035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425035" w:rsidRDefault="00425035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775A3A" w:rsidRDefault="00775A3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775A3A" w:rsidRDefault="00775A3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F07F24" w:rsidRDefault="00F07F24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775A3A" w:rsidRDefault="00775A3A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p w:rsidR="00563AAF" w:rsidRDefault="00563AAF" w:rsidP="00E5650A">
      <w:pPr>
        <w:widowControl w:val="0"/>
        <w:spacing w:after="0" w:line="240" w:lineRule="auto"/>
        <w:ind w:left="4860"/>
        <w:outlineLvl w:val="0"/>
        <w:rPr>
          <w:rFonts w:ascii="Bookman Old Style" w:hAnsi="Bookman Old Style"/>
          <w:b/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right" w:tblpY="140"/>
        <w:tblW w:w="0" w:type="auto"/>
        <w:tblLook w:val="01E0"/>
      </w:tblPr>
      <w:tblGrid>
        <w:gridCol w:w="4962"/>
      </w:tblGrid>
      <w:tr w:rsidR="00425035" w:rsidRPr="00AC5734" w:rsidTr="00425035">
        <w:trPr>
          <w:trHeight w:hRule="exact" w:val="284"/>
        </w:trPr>
        <w:tc>
          <w:tcPr>
            <w:tcW w:w="4962" w:type="dxa"/>
          </w:tcPr>
          <w:p w:rsidR="00425035" w:rsidRPr="00F25E69" w:rsidRDefault="00425035" w:rsidP="00425035">
            <w:pPr>
              <w:rPr>
                <w:rFonts w:ascii="Bookman Old Style" w:hAnsi="Bookman Old Style"/>
                <w:b/>
              </w:rPr>
            </w:pPr>
            <w:r w:rsidRPr="00F25E69">
              <w:rPr>
                <w:rFonts w:ascii="Bookman Old Style" w:hAnsi="Bookman Old Style"/>
                <w:b/>
              </w:rPr>
              <w:lastRenderedPageBreak/>
              <w:t>ЗАТВЕРДЖЕНО</w:t>
            </w:r>
          </w:p>
        </w:tc>
      </w:tr>
      <w:tr w:rsidR="00425035" w:rsidRPr="00AC5734" w:rsidTr="00425035">
        <w:trPr>
          <w:trHeight w:hRule="exact" w:val="284"/>
        </w:trPr>
        <w:tc>
          <w:tcPr>
            <w:tcW w:w="4962" w:type="dxa"/>
          </w:tcPr>
          <w:p w:rsidR="00425035" w:rsidRPr="00F25E69" w:rsidRDefault="00425035" w:rsidP="00425035">
            <w:pPr>
              <w:rPr>
                <w:rFonts w:ascii="Bookman Old Style" w:hAnsi="Bookman Old Style"/>
              </w:rPr>
            </w:pPr>
            <w:proofErr w:type="gramStart"/>
            <w:r w:rsidRPr="00F25E69">
              <w:rPr>
                <w:rFonts w:ascii="Bookman Old Style" w:hAnsi="Bookman Old Style"/>
              </w:rPr>
              <w:t>Р</w:t>
            </w:r>
            <w:proofErr w:type="gramEnd"/>
            <w:r w:rsidRPr="00F25E69">
              <w:rPr>
                <w:rFonts w:ascii="Bookman Old Style" w:hAnsi="Bookman Old Style"/>
              </w:rPr>
              <w:t>ішенням Верхньодніпровської</w:t>
            </w:r>
          </w:p>
        </w:tc>
      </w:tr>
      <w:tr w:rsidR="00425035" w:rsidRPr="00AC5734" w:rsidTr="00425035">
        <w:trPr>
          <w:trHeight w:hRule="exact" w:val="284"/>
        </w:trPr>
        <w:tc>
          <w:tcPr>
            <w:tcW w:w="4962" w:type="dxa"/>
          </w:tcPr>
          <w:p w:rsidR="00425035" w:rsidRPr="00F25E69" w:rsidRDefault="00425035" w:rsidP="00942DFD">
            <w:pPr>
              <w:tabs>
                <w:tab w:val="left" w:pos="709"/>
              </w:tabs>
              <w:rPr>
                <w:rFonts w:ascii="Bookman Old Style" w:hAnsi="Bookman Old Style"/>
                <w:lang w:val="uk-UA"/>
              </w:rPr>
            </w:pPr>
            <w:proofErr w:type="gramStart"/>
            <w:r w:rsidRPr="00F25E69">
              <w:rPr>
                <w:rFonts w:ascii="Bookman Old Style" w:hAnsi="Bookman Old Style"/>
              </w:rPr>
              <w:t>м</w:t>
            </w:r>
            <w:proofErr w:type="gramEnd"/>
            <w:r w:rsidRPr="00F25E69">
              <w:rPr>
                <w:rFonts w:ascii="Bookman Old Style" w:hAnsi="Bookman Old Style"/>
              </w:rPr>
              <w:t xml:space="preserve">іської  ради від </w:t>
            </w:r>
            <w:r w:rsidR="00942DFD">
              <w:rPr>
                <w:rFonts w:ascii="Bookman Old Style" w:hAnsi="Bookman Old Style"/>
                <w:lang w:val="uk-UA"/>
              </w:rPr>
              <w:t>28.01.2021</w:t>
            </w:r>
            <w:proofErr w:type="spellStart"/>
            <w:r w:rsidRPr="00F25E69">
              <w:rPr>
                <w:rFonts w:ascii="Bookman Old Style" w:hAnsi="Bookman Old Style"/>
              </w:rPr>
              <w:t>р</w:t>
            </w:r>
            <w:proofErr w:type="spellEnd"/>
            <w:r w:rsidRPr="00F25E69">
              <w:rPr>
                <w:rFonts w:ascii="Bookman Old Style" w:hAnsi="Bookman Old Style"/>
                <w:lang w:val="uk-UA"/>
              </w:rPr>
              <w:t>.</w:t>
            </w:r>
          </w:p>
        </w:tc>
      </w:tr>
      <w:tr w:rsidR="00425035" w:rsidRPr="00AC5734" w:rsidTr="00425035">
        <w:trPr>
          <w:trHeight w:hRule="exact" w:val="284"/>
        </w:trPr>
        <w:tc>
          <w:tcPr>
            <w:tcW w:w="4962" w:type="dxa"/>
          </w:tcPr>
          <w:p w:rsidR="00425035" w:rsidRPr="00F25E69" w:rsidRDefault="00425035" w:rsidP="00942DFD">
            <w:pPr>
              <w:rPr>
                <w:rFonts w:ascii="Bookman Old Style" w:hAnsi="Bookman Old Style"/>
              </w:rPr>
            </w:pPr>
            <w:r w:rsidRPr="00F25E69">
              <w:rPr>
                <w:rFonts w:ascii="Bookman Old Style" w:hAnsi="Bookman Old Style"/>
              </w:rPr>
              <w:t>№</w:t>
            </w:r>
            <w:r w:rsidR="008E08AD">
              <w:rPr>
                <w:rFonts w:ascii="Bookman Old Style" w:hAnsi="Bookman Old Style"/>
                <w:lang w:val="uk-UA"/>
              </w:rPr>
              <w:t xml:space="preserve"> </w:t>
            </w:r>
            <w:r w:rsidR="00942DFD">
              <w:rPr>
                <w:rFonts w:ascii="Bookman Old Style" w:hAnsi="Bookman Old Style"/>
                <w:lang w:val="uk-UA"/>
              </w:rPr>
              <w:t>110</w:t>
            </w:r>
            <w:r w:rsidRPr="00F25E69">
              <w:rPr>
                <w:rFonts w:ascii="Bookman Old Style" w:hAnsi="Bookman Old Style"/>
                <w:lang w:val="uk-UA"/>
              </w:rPr>
              <w:t>-</w:t>
            </w:r>
            <w:r w:rsidR="00942DFD">
              <w:rPr>
                <w:rFonts w:ascii="Bookman Old Style" w:hAnsi="Bookman Old Style"/>
                <w:lang w:val="uk-UA"/>
              </w:rPr>
              <w:t>4</w:t>
            </w:r>
            <w:r w:rsidRPr="00F25E69">
              <w:rPr>
                <w:rFonts w:ascii="Bookman Old Style" w:hAnsi="Bookman Old Style"/>
              </w:rPr>
              <w:t>/І</w:t>
            </w:r>
            <w:r w:rsidRPr="00F25E69">
              <w:rPr>
                <w:rFonts w:ascii="Bookman Old Style" w:hAnsi="Bookman Old Style"/>
                <w:lang w:val="uk-UA"/>
              </w:rPr>
              <w:t>Х</w:t>
            </w:r>
            <w:r w:rsidRPr="00F25E69">
              <w:rPr>
                <w:rFonts w:ascii="Bookman Old Style" w:hAnsi="Bookman Old Style"/>
              </w:rPr>
              <w:t xml:space="preserve">    </w:t>
            </w:r>
          </w:p>
        </w:tc>
      </w:tr>
    </w:tbl>
    <w:p w:rsidR="000D207F" w:rsidRPr="00AC5734" w:rsidRDefault="000D207F" w:rsidP="000D207F">
      <w:pPr>
        <w:pStyle w:val="1"/>
        <w:ind w:left="5103"/>
        <w:rPr>
          <w:sz w:val="24"/>
          <w:szCs w:val="24"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0D207F" w:rsidRDefault="000D207F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A26557" w:rsidRDefault="00A26557" w:rsidP="000D207F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A26557" w:rsidRDefault="00A26557" w:rsidP="000D207F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F2139C" w:rsidRPr="00336B2B" w:rsidRDefault="00336B2B" w:rsidP="000D207F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Форма </w:t>
      </w:r>
      <w:r w:rsidR="00F2139C" w:rsidRPr="00E26104">
        <w:rPr>
          <w:rFonts w:ascii="Bookman Old Style" w:hAnsi="Bookman Old Style"/>
          <w:b/>
        </w:rPr>
        <w:t>К</w:t>
      </w:r>
      <w:r>
        <w:rPr>
          <w:rFonts w:ascii="Bookman Old Style" w:hAnsi="Bookman Old Style"/>
          <w:b/>
          <w:lang w:val="uk-UA"/>
        </w:rPr>
        <w:t>онтракту</w:t>
      </w:r>
    </w:p>
    <w:p w:rsidR="00D81C9D" w:rsidRDefault="00F2139C" w:rsidP="00D81C9D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E26104">
        <w:rPr>
          <w:rFonts w:ascii="Bookman Old Style" w:hAnsi="Bookman Old Style"/>
          <w:b/>
        </w:rPr>
        <w:t xml:space="preserve">з директором </w:t>
      </w:r>
    </w:p>
    <w:p w:rsidR="00FB731C" w:rsidRDefault="00D81C9D" w:rsidP="00D81C9D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КОМУНАЛЬН</w:t>
      </w:r>
      <w:r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ОГО</w:t>
      </w:r>
      <w:r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 xml:space="preserve"> ЗАКЛАД</w:t>
      </w:r>
      <w:r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У</w:t>
      </w:r>
      <w:r w:rsidRPr="005A5B4F">
        <w:rPr>
          <w:rFonts w:ascii="Bookman Old Style" w:hAnsi="Bookman Old Style"/>
          <w:b/>
          <w:shd w:val="clear" w:color="auto" w:fill="FFFFFF"/>
          <w:lang w:val="uk-UA"/>
        </w:rPr>
        <w:t xml:space="preserve"> </w:t>
      </w:r>
      <w:r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>«</w:t>
      </w:r>
      <w:r w:rsidRPr="005A5B4F">
        <w:rPr>
          <w:rFonts w:ascii="Bookman Old Style" w:hAnsi="Bookman Old Style"/>
          <w:b/>
          <w:bCs/>
          <w:color w:val="000000"/>
          <w:lang w:val="uk-UA"/>
        </w:rPr>
        <w:t>ВЕРХНЬОДНІПРОВСЬКИЙ</w:t>
      </w:r>
      <w:r w:rsidRPr="005A5B4F">
        <w:rPr>
          <w:rFonts w:ascii="Bookman Old Style" w:hAnsi="Bookman Old Style"/>
          <w:b/>
          <w:color w:val="000000"/>
          <w:bdr w:val="none" w:sz="0" w:space="0" w:color="auto" w:frame="1"/>
          <w:lang w:val="uk-UA"/>
        </w:rPr>
        <w:t xml:space="preserve"> ТРУДОВИЙ АРХІВ» ВЕРХНЬОДНІПРОВСЬКОЇ МІСЬКОЇ РАДИ»</w:t>
      </w:r>
    </w:p>
    <w:p w:rsidR="00F2139C" w:rsidRPr="0044189F" w:rsidRDefault="00F2139C" w:rsidP="00F2139C">
      <w:pPr>
        <w:widowControl w:val="0"/>
        <w:spacing w:after="0"/>
        <w:jc w:val="center"/>
        <w:rPr>
          <w:rFonts w:ascii="Bookman Old Style" w:hAnsi="Bookman Old Style"/>
          <w:b/>
          <w:lang w:val="uk-UA"/>
        </w:rPr>
      </w:pPr>
    </w:p>
    <w:p w:rsidR="00F2139C" w:rsidRPr="00E764F1" w:rsidRDefault="00F2139C" w:rsidP="00E764F1">
      <w:pPr>
        <w:widowControl w:val="0"/>
        <w:spacing w:after="0" w:line="240" w:lineRule="auto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  <w:lang w:val="uk-UA"/>
        </w:rPr>
        <w:t>м. Верхньодніпровськ</w:t>
      </w:r>
      <w:r w:rsidRPr="00E764F1">
        <w:rPr>
          <w:rFonts w:ascii="Bookman Old Style" w:hAnsi="Bookman Old Style"/>
        </w:rPr>
        <w:t>                      </w:t>
      </w:r>
      <w:r w:rsidRPr="00E764F1">
        <w:rPr>
          <w:rFonts w:ascii="Bookman Old Style" w:hAnsi="Bookman Old Style"/>
          <w:lang w:val="uk-UA"/>
        </w:rPr>
        <w:t xml:space="preserve">         </w:t>
      </w:r>
      <w:r w:rsidRPr="00E764F1">
        <w:rPr>
          <w:rFonts w:ascii="Bookman Old Style" w:hAnsi="Bookman Old Style"/>
        </w:rPr>
        <w:t>        </w:t>
      </w:r>
      <w:r w:rsidR="00B1280A" w:rsidRPr="00E764F1">
        <w:rPr>
          <w:rFonts w:ascii="Bookman Old Style" w:hAnsi="Bookman Old Style"/>
          <w:lang w:val="uk-UA"/>
        </w:rPr>
        <w:t xml:space="preserve">      </w:t>
      </w:r>
      <w:r w:rsidRPr="00E764F1">
        <w:rPr>
          <w:rFonts w:ascii="Bookman Old Style" w:hAnsi="Bookman Old Style"/>
          <w:lang w:val="uk-UA"/>
        </w:rPr>
        <w:t xml:space="preserve">            «___» ____________ 2021 р.</w:t>
      </w:r>
    </w:p>
    <w:p w:rsidR="00F2139C" w:rsidRPr="00E764F1" w:rsidRDefault="00F2139C" w:rsidP="00E764F1">
      <w:pPr>
        <w:widowControl w:val="0"/>
        <w:spacing w:after="0" w:line="240" w:lineRule="auto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> </w:t>
      </w:r>
    </w:p>
    <w:p w:rsidR="00F2139C" w:rsidRPr="00E764F1" w:rsidRDefault="00F2139C" w:rsidP="002A05B3">
      <w:pPr>
        <w:widowControl w:val="0"/>
        <w:spacing w:after="0" w:line="240" w:lineRule="auto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  <w:lang w:val="uk-UA"/>
        </w:rPr>
        <w:t>Верхньодніпровська міська рада,</w:t>
      </w:r>
      <w:r w:rsidRPr="00E764F1">
        <w:rPr>
          <w:rFonts w:ascii="Bookman Old Style" w:hAnsi="Bookman Old Style"/>
        </w:rPr>
        <w:t> </w:t>
      </w:r>
      <w:r w:rsidRPr="00E764F1">
        <w:rPr>
          <w:rFonts w:ascii="Bookman Old Style" w:hAnsi="Bookman Old Style"/>
          <w:lang w:val="uk-UA"/>
        </w:rPr>
        <w:t>іменована далі «Орган</w:t>
      </w:r>
      <w:r w:rsidRPr="00E764F1">
        <w:rPr>
          <w:rFonts w:ascii="Bookman Old Style" w:hAnsi="Bookman Old Style"/>
        </w:rPr>
        <w:t> </w:t>
      </w:r>
      <w:r w:rsidRPr="00E764F1">
        <w:rPr>
          <w:rFonts w:ascii="Bookman Old Style" w:hAnsi="Bookman Old Style"/>
          <w:lang w:val="uk-UA"/>
        </w:rPr>
        <w:t>управління</w:t>
      </w:r>
      <w:r w:rsidRPr="00E764F1">
        <w:rPr>
          <w:rFonts w:ascii="Bookman Old Style" w:hAnsi="Bookman Old Style"/>
        </w:rPr>
        <w:t> </w:t>
      </w:r>
      <w:r w:rsidRPr="00E764F1">
        <w:rPr>
          <w:rFonts w:ascii="Bookman Old Style" w:hAnsi="Bookman Old Style"/>
          <w:lang w:val="uk-UA"/>
        </w:rPr>
        <w:t>майном», в</w:t>
      </w:r>
      <w:r w:rsidRPr="00E764F1">
        <w:rPr>
          <w:rFonts w:ascii="Bookman Old Style" w:hAnsi="Bookman Old Style"/>
        </w:rPr>
        <w:t> </w:t>
      </w:r>
      <w:r w:rsidRPr="00E764F1">
        <w:rPr>
          <w:rFonts w:ascii="Bookman Old Style" w:hAnsi="Bookman Old Style"/>
          <w:lang w:val="uk-UA"/>
        </w:rPr>
        <w:t xml:space="preserve">особі Верхньодніпровського міського голови Лебідь Геннадія Миколайовича, з одного боку та гр. </w:t>
      </w:r>
      <w:r w:rsidR="000D207F">
        <w:rPr>
          <w:rFonts w:ascii="Bookman Old Style" w:hAnsi="Bookman Old Style"/>
          <w:lang w:val="uk-UA"/>
        </w:rPr>
        <w:t>Пушкар Ольги Володимирівни</w:t>
      </w:r>
      <w:r w:rsidRPr="000D207F">
        <w:rPr>
          <w:rFonts w:ascii="Bookman Old Style" w:hAnsi="Bookman Old Style"/>
          <w:lang w:val="uk-UA"/>
        </w:rPr>
        <w:t xml:space="preserve"> (паспорт: серія </w:t>
      </w:r>
      <w:r w:rsidR="000D207F">
        <w:rPr>
          <w:rFonts w:ascii="Bookman Old Style" w:hAnsi="Bookman Old Style"/>
          <w:lang w:val="uk-UA"/>
        </w:rPr>
        <w:t>АН</w:t>
      </w:r>
      <w:r w:rsidRPr="000D207F">
        <w:rPr>
          <w:rFonts w:ascii="Bookman Old Style" w:hAnsi="Bookman Old Style"/>
          <w:lang w:val="uk-UA"/>
        </w:rPr>
        <w:t xml:space="preserve"> </w:t>
      </w:r>
      <w:r w:rsidRPr="00E764F1">
        <w:rPr>
          <w:rFonts w:ascii="Bookman Old Style" w:hAnsi="Bookman Old Style"/>
        </w:rPr>
        <w:t>N</w:t>
      </w:r>
      <w:r w:rsidRPr="000D207F">
        <w:rPr>
          <w:rFonts w:ascii="Bookman Old Style" w:hAnsi="Bookman Old Style"/>
          <w:lang w:val="uk-UA"/>
        </w:rPr>
        <w:t xml:space="preserve"> </w:t>
      </w:r>
      <w:r w:rsidR="000D207F">
        <w:rPr>
          <w:rFonts w:ascii="Bookman Old Style" w:hAnsi="Bookman Old Style"/>
          <w:lang w:val="uk-UA"/>
        </w:rPr>
        <w:t>976219</w:t>
      </w:r>
      <w:r w:rsidRPr="000D207F">
        <w:rPr>
          <w:rFonts w:ascii="Bookman Old Style" w:hAnsi="Bookman Old Style"/>
          <w:lang w:val="uk-UA"/>
        </w:rPr>
        <w:t>, виданий</w:t>
      </w:r>
      <w:r w:rsidR="000D207F">
        <w:rPr>
          <w:rFonts w:ascii="Bookman Old Style" w:hAnsi="Bookman Old Style"/>
          <w:lang w:val="uk-UA"/>
        </w:rPr>
        <w:t xml:space="preserve"> Верхньодніпровським РВ </w:t>
      </w:r>
      <w:proofErr w:type="spellStart"/>
      <w:r w:rsidR="000D207F">
        <w:rPr>
          <w:rFonts w:ascii="Bookman Old Style" w:hAnsi="Bookman Old Style"/>
          <w:lang w:val="uk-UA"/>
        </w:rPr>
        <w:t>ГУМВС</w:t>
      </w:r>
      <w:proofErr w:type="spellEnd"/>
      <w:r w:rsidR="000D207F">
        <w:rPr>
          <w:rFonts w:ascii="Bookman Old Style" w:hAnsi="Bookman Old Style"/>
          <w:lang w:val="uk-UA"/>
        </w:rPr>
        <w:t xml:space="preserve"> України в Дніпропетровській області 28 вересня 2011</w:t>
      </w:r>
      <w:r w:rsidRPr="000D207F">
        <w:rPr>
          <w:rFonts w:ascii="Bookman Old Style" w:hAnsi="Bookman Old Style"/>
          <w:lang w:val="uk-UA"/>
        </w:rPr>
        <w:t xml:space="preserve"> року, як</w:t>
      </w:r>
      <w:r w:rsidR="000D207F">
        <w:rPr>
          <w:rFonts w:ascii="Bookman Old Style" w:hAnsi="Bookman Old Style"/>
          <w:lang w:val="uk-UA"/>
        </w:rPr>
        <w:t>а</w:t>
      </w:r>
      <w:r w:rsidRPr="000D207F">
        <w:rPr>
          <w:rFonts w:ascii="Bookman Old Style" w:hAnsi="Bookman Old Style"/>
          <w:lang w:val="uk-UA"/>
        </w:rPr>
        <w:t xml:space="preserve"> мешкає за адресою:</w:t>
      </w:r>
      <w:r w:rsidR="000D207F">
        <w:rPr>
          <w:rFonts w:ascii="Bookman Old Style" w:hAnsi="Bookman Old Style"/>
          <w:lang w:val="uk-UA"/>
        </w:rPr>
        <w:t xml:space="preserve"> м. Верхньодніпровськ</w:t>
      </w:r>
      <w:r w:rsidRPr="000D207F">
        <w:rPr>
          <w:rFonts w:ascii="Bookman Old Style" w:hAnsi="Bookman Old Style"/>
          <w:lang w:val="uk-UA"/>
        </w:rPr>
        <w:t>,</w:t>
      </w:r>
      <w:r w:rsidR="000D207F">
        <w:rPr>
          <w:rFonts w:ascii="Bookman Old Style" w:hAnsi="Bookman Old Style"/>
          <w:lang w:val="uk-UA"/>
        </w:rPr>
        <w:t xml:space="preserve"> вул. Гагаріна, 1/44,</w:t>
      </w:r>
      <w:r w:rsidRPr="00E764F1">
        <w:rPr>
          <w:rFonts w:ascii="Bookman Old Style" w:hAnsi="Bookman Old Style"/>
        </w:rPr>
        <w:t> </w:t>
      </w:r>
      <w:r w:rsidRPr="000D207F">
        <w:rPr>
          <w:rFonts w:ascii="Bookman Old Style" w:hAnsi="Bookman Old Style"/>
          <w:lang w:val="uk-UA"/>
        </w:rPr>
        <w:t>іменован</w:t>
      </w:r>
      <w:r w:rsidR="000D207F">
        <w:rPr>
          <w:rFonts w:ascii="Bookman Old Style" w:hAnsi="Bookman Old Style"/>
          <w:lang w:val="uk-UA"/>
        </w:rPr>
        <w:t>а</w:t>
      </w:r>
      <w:r w:rsidRPr="00E764F1">
        <w:rPr>
          <w:rFonts w:ascii="Bookman Old Style" w:hAnsi="Bookman Old Style"/>
        </w:rPr>
        <w:t> </w:t>
      </w:r>
      <w:r w:rsidRPr="000D207F">
        <w:rPr>
          <w:rFonts w:ascii="Bookman Old Style" w:hAnsi="Bookman Old Style"/>
          <w:lang w:val="uk-UA"/>
        </w:rPr>
        <w:t>далі</w:t>
      </w:r>
      <w:r w:rsidRPr="00E764F1">
        <w:rPr>
          <w:rFonts w:ascii="Bookman Old Style" w:hAnsi="Bookman Old Style"/>
        </w:rPr>
        <w:t> </w:t>
      </w:r>
      <w:r w:rsidRPr="000D207F">
        <w:rPr>
          <w:rFonts w:ascii="Bookman Old Style" w:hAnsi="Bookman Old Style"/>
          <w:lang w:val="uk-UA"/>
        </w:rPr>
        <w:t>«Директор», з</w:t>
      </w:r>
      <w:r w:rsidRPr="00E764F1">
        <w:rPr>
          <w:rFonts w:ascii="Bookman Old Style" w:hAnsi="Bookman Old Style"/>
        </w:rPr>
        <w:t> </w:t>
      </w:r>
      <w:r w:rsidRPr="000D207F">
        <w:rPr>
          <w:rFonts w:ascii="Bookman Old Style" w:hAnsi="Bookman Old Style"/>
          <w:lang w:val="uk-UA"/>
        </w:rPr>
        <w:t>другого</w:t>
      </w:r>
      <w:r w:rsidRPr="00E764F1">
        <w:rPr>
          <w:rFonts w:ascii="Bookman Old Style" w:hAnsi="Bookman Old Style"/>
        </w:rPr>
        <w:t> </w:t>
      </w:r>
      <w:r w:rsidRPr="000D207F">
        <w:rPr>
          <w:rFonts w:ascii="Bookman Old Style" w:hAnsi="Bookman Old Style"/>
          <w:lang w:val="uk-UA"/>
        </w:rPr>
        <w:t>боку,</w:t>
      </w:r>
      <w:r w:rsidRPr="00E764F1">
        <w:rPr>
          <w:rFonts w:ascii="Bookman Old Style" w:hAnsi="Bookman Old Style"/>
        </w:rPr>
        <w:t> </w:t>
      </w:r>
      <w:r w:rsidRPr="000D207F">
        <w:rPr>
          <w:rFonts w:ascii="Bookman Old Style" w:hAnsi="Bookman Old Style"/>
          <w:lang w:val="uk-UA"/>
        </w:rPr>
        <w:t>на підставі ч.3 ст.</w:t>
      </w:r>
      <w:r w:rsidR="007F58E1">
        <w:rPr>
          <w:rFonts w:ascii="Bookman Old Style" w:hAnsi="Bookman Old Style"/>
          <w:lang w:val="uk-UA"/>
        </w:rPr>
        <w:t xml:space="preserve"> </w:t>
      </w:r>
      <w:r w:rsidRPr="000D207F">
        <w:rPr>
          <w:rFonts w:ascii="Bookman Old Style" w:hAnsi="Bookman Old Style"/>
          <w:lang w:val="uk-UA"/>
        </w:rPr>
        <w:t xml:space="preserve">21 Кодексу законів про працю України, п.10 ч.4 ст.42 Закону України "Про місцеве самоврядування в Україні", </w:t>
      </w:r>
      <w:r w:rsidRPr="00E764F1">
        <w:rPr>
          <w:rFonts w:ascii="Bookman Old Style" w:hAnsi="Bookman Old Style"/>
          <w:lang w:val="uk-UA"/>
        </w:rPr>
        <w:t xml:space="preserve">рішення </w:t>
      </w:r>
      <w:r w:rsidRPr="000D207F">
        <w:rPr>
          <w:rFonts w:ascii="Bookman Old Style" w:hAnsi="Bookman Old Style"/>
          <w:lang w:val="uk-UA"/>
        </w:rPr>
        <w:t xml:space="preserve">Верхньодніпровської міської ради «Про безоплатне прийняття окремої юридичної особи та майна зі спільної власності територіальних громад сіл, селищ, міст Верхньодніпровського району у комунальну власність Верхньодніпровської міської територіальної громади та затвердження статуту юридичної особи» від </w:t>
      </w:r>
      <w:r w:rsidR="000D207F">
        <w:rPr>
          <w:rFonts w:ascii="Bookman Old Style" w:hAnsi="Bookman Old Style"/>
          <w:lang w:val="uk-UA"/>
        </w:rPr>
        <w:t>____________</w:t>
      </w:r>
      <w:r w:rsidRPr="000D207F">
        <w:rPr>
          <w:rFonts w:ascii="Bookman Old Style" w:hAnsi="Bookman Old Style"/>
          <w:lang w:val="uk-UA"/>
        </w:rPr>
        <w:t xml:space="preserve"> року № </w:t>
      </w:r>
      <w:r w:rsidR="000D207F">
        <w:rPr>
          <w:rFonts w:ascii="Bookman Old Style" w:hAnsi="Bookman Old Style"/>
          <w:lang w:val="uk-UA"/>
        </w:rPr>
        <w:t>___________</w:t>
      </w:r>
      <w:r w:rsidRPr="000D207F">
        <w:rPr>
          <w:rFonts w:ascii="Bookman Old Style" w:hAnsi="Bookman Old Style"/>
          <w:lang w:val="uk-UA"/>
        </w:rPr>
        <w:t xml:space="preserve">/ІХ та розпорядження Верхньодніпровського міського голови від </w:t>
      </w:r>
      <w:r w:rsidRPr="00E764F1">
        <w:rPr>
          <w:rFonts w:ascii="Bookman Old Style" w:hAnsi="Bookman Old Style"/>
          <w:lang w:val="uk-UA"/>
        </w:rPr>
        <w:t>________________</w:t>
      </w:r>
      <w:r w:rsidR="007A481E">
        <w:rPr>
          <w:rFonts w:ascii="Bookman Old Style" w:hAnsi="Bookman Old Style"/>
          <w:lang w:val="uk-UA"/>
        </w:rPr>
        <w:t xml:space="preserve"> </w:t>
      </w:r>
      <w:r w:rsidRPr="000D207F">
        <w:rPr>
          <w:rFonts w:ascii="Bookman Old Style" w:hAnsi="Bookman Old Style"/>
          <w:lang w:val="uk-UA"/>
        </w:rPr>
        <w:t xml:space="preserve">року </w:t>
      </w:r>
      <w:r w:rsidRPr="00E764F1">
        <w:rPr>
          <w:rFonts w:ascii="Bookman Old Style" w:hAnsi="Bookman Old Style"/>
        </w:rPr>
        <w:t>N</w:t>
      </w:r>
      <w:r w:rsidRPr="000D207F">
        <w:rPr>
          <w:rFonts w:ascii="Bookman Old Style" w:hAnsi="Bookman Old Style"/>
          <w:lang w:val="uk-UA"/>
        </w:rPr>
        <w:t xml:space="preserve">___ "Про </w:t>
      </w:r>
      <w:r w:rsidRPr="00E764F1">
        <w:rPr>
          <w:rFonts w:ascii="Bookman Old Style" w:hAnsi="Bookman Old Style"/>
          <w:lang w:val="uk-UA"/>
        </w:rPr>
        <w:t xml:space="preserve">укладення контракту з керівником </w:t>
      </w:r>
      <w:proofErr w:type="spellStart"/>
      <w:r w:rsidR="007A481E">
        <w:rPr>
          <w:rFonts w:ascii="Bookman Old Style" w:hAnsi="Bookman Old Style"/>
          <w:shd w:val="clear" w:color="auto" w:fill="FFFFFF"/>
          <w:lang w:val="uk-UA"/>
        </w:rPr>
        <w:t>КЗ</w:t>
      </w:r>
      <w:proofErr w:type="spellEnd"/>
      <w:r w:rsidR="00731A65">
        <w:rPr>
          <w:rFonts w:ascii="Bookman Old Style" w:hAnsi="Bookman Old Style"/>
          <w:shd w:val="clear" w:color="auto" w:fill="FFFFFF"/>
          <w:lang w:val="uk-UA"/>
        </w:rPr>
        <w:t xml:space="preserve"> </w:t>
      </w:r>
      <w:r w:rsidR="007A481E">
        <w:rPr>
          <w:rFonts w:ascii="Bookman Old Style" w:hAnsi="Bookman Old Style"/>
          <w:lang w:val="uk-UA"/>
        </w:rPr>
        <w:t>«</w:t>
      </w:r>
      <w:r w:rsidR="00731A65">
        <w:rPr>
          <w:rFonts w:ascii="Bookman Old Style" w:hAnsi="Bookman Old Style"/>
          <w:lang w:val="uk-UA"/>
        </w:rPr>
        <w:t>Верхньодніпровський трудовий архів</w:t>
      </w:r>
      <w:r w:rsidRPr="000D207F">
        <w:rPr>
          <w:rFonts w:ascii="Bookman Old Style" w:hAnsi="Bookman Old Style"/>
          <w:lang w:val="uk-UA"/>
        </w:rPr>
        <w:t>»</w:t>
      </w:r>
      <w:r w:rsidR="00731A65">
        <w:rPr>
          <w:rFonts w:ascii="Bookman Old Style" w:hAnsi="Bookman Old Style"/>
          <w:lang w:val="uk-UA"/>
        </w:rPr>
        <w:t xml:space="preserve"> Верхньодніпровської міської ради»</w:t>
      </w:r>
      <w:r w:rsidRPr="000D207F">
        <w:rPr>
          <w:rFonts w:ascii="Bookman Old Style" w:hAnsi="Bookman Old Style"/>
          <w:lang w:val="uk-UA"/>
        </w:rPr>
        <w:t xml:space="preserve">, уклали цей Контракт про таке: гр. </w:t>
      </w:r>
      <w:r w:rsidR="007A481E">
        <w:rPr>
          <w:rFonts w:ascii="Bookman Old Style" w:hAnsi="Bookman Old Style"/>
          <w:lang w:val="uk-UA"/>
        </w:rPr>
        <w:t>Пушкар Ольг</w:t>
      </w:r>
      <w:r w:rsidR="000745FD">
        <w:rPr>
          <w:rFonts w:ascii="Bookman Old Style" w:hAnsi="Bookman Old Style"/>
          <w:lang w:val="uk-UA"/>
        </w:rPr>
        <w:t>а</w:t>
      </w:r>
      <w:r w:rsidR="007A481E">
        <w:rPr>
          <w:rFonts w:ascii="Bookman Old Style" w:hAnsi="Bookman Old Style"/>
          <w:lang w:val="uk-UA"/>
        </w:rPr>
        <w:t xml:space="preserve"> Володимирівн</w:t>
      </w:r>
      <w:r w:rsidR="000745FD">
        <w:rPr>
          <w:rFonts w:ascii="Bookman Old Style" w:hAnsi="Bookman Old Style"/>
          <w:lang w:val="uk-UA"/>
        </w:rPr>
        <w:t>а</w:t>
      </w:r>
      <w:r w:rsidRPr="00E764F1">
        <w:rPr>
          <w:rFonts w:ascii="Bookman Old Style" w:hAnsi="Bookman Old Style"/>
        </w:rPr>
        <w:t xml:space="preserve"> призначається на посаду Директора </w:t>
      </w:r>
      <w:r w:rsidR="002A05B3" w:rsidRPr="002A05B3">
        <w:rPr>
          <w:rFonts w:ascii="Bookman Old Style" w:hAnsi="Bookman Old Style"/>
          <w:color w:val="000000"/>
          <w:bdr w:val="none" w:sz="0" w:space="0" w:color="auto" w:frame="1"/>
          <w:lang w:val="uk-UA"/>
        </w:rPr>
        <w:t>КОМУНАЛЬНОГО ЗАКЛАДУ</w:t>
      </w:r>
      <w:r w:rsidR="002A05B3" w:rsidRPr="002A05B3">
        <w:rPr>
          <w:rFonts w:ascii="Bookman Old Style" w:hAnsi="Bookman Old Style"/>
          <w:shd w:val="clear" w:color="auto" w:fill="FFFFFF"/>
          <w:lang w:val="uk-UA"/>
        </w:rPr>
        <w:t xml:space="preserve"> </w:t>
      </w:r>
      <w:r w:rsidR="002A05B3" w:rsidRPr="002A05B3">
        <w:rPr>
          <w:rFonts w:ascii="Bookman Old Style" w:hAnsi="Bookman Old Style"/>
          <w:color w:val="000000"/>
          <w:bdr w:val="none" w:sz="0" w:space="0" w:color="auto" w:frame="1"/>
          <w:lang w:val="uk-UA"/>
        </w:rPr>
        <w:t>«</w:t>
      </w:r>
      <w:r w:rsidR="002A05B3" w:rsidRPr="002A05B3">
        <w:rPr>
          <w:rFonts w:ascii="Bookman Old Style" w:hAnsi="Bookman Old Style"/>
          <w:bCs/>
          <w:color w:val="000000"/>
          <w:lang w:val="uk-UA"/>
        </w:rPr>
        <w:t>ВЕРХНЬОДНІПРОВСЬКИЙ</w:t>
      </w:r>
      <w:r w:rsidR="002A05B3" w:rsidRPr="002A05B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ТРУДОВИЙ АРХІВ» ВЕРХНЬОДНІПРОВСЬКОЇ МІСЬКОЇ РАДИ»</w:t>
      </w:r>
      <w:r w:rsidR="002A05B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</w:t>
      </w:r>
      <w:r w:rsidRPr="00E764F1">
        <w:rPr>
          <w:rFonts w:ascii="Bookman Old Style" w:hAnsi="Bookman Old Style"/>
        </w:rPr>
        <w:t>- далі "</w:t>
      </w:r>
      <w:r w:rsidR="00447D97">
        <w:rPr>
          <w:rFonts w:ascii="Bookman Old Style" w:hAnsi="Bookman Old Style"/>
          <w:lang w:val="uk-UA"/>
        </w:rPr>
        <w:t>Заклад</w:t>
      </w:r>
      <w:r w:rsidRPr="00E764F1">
        <w:rPr>
          <w:rFonts w:ascii="Bookman Old Style" w:hAnsi="Bookman Old Style"/>
        </w:rPr>
        <w:t xml:space="preserve">" терміном  на </w:t>
      </w:r>
      <w:r w:rsidR="004E7E20">
        <w:rPr>
          <w:rFonts w:ascii="Bookman Old Style" w:hAnsi="Bookman Old Style"/>
          <w:lang w:val="uk-UA"/>
        </w:rPr>
        <w:t>1</w:t>
      </w:r>
      <w:r w:rsidRPr="00E764F1">
        <w:rPr>
          <w:rFonts w:ascii="Bookman Old Style" w:hAnsi="Bookman Old Style"/>
          <w:lang w:val="uk-UA"/>
        </w:rPr>
        <w:t xml:space="preserve"> (</w:t>
      </w:r>
      <w:r w:rsidR="004E7E20">
        <w:rPr>
          <w:rFonts w:ascii="Bookman Old Style" w:hAnsi="Bookman Old Style"/>
          <w:lang w:val="uk-UA"/>
        </w:rPr>
        <w:t>Один</w:t>
      </w:r>
      <w:r w:rsidRPr="00E764F1">
        <w:rPr>
          <w:rFonts w:ascii="Bookman Old Style" w:hAnsi="Bookman Old Style"/>
          <w:lang w:val="uk-UA"/>
        </w:rPr>
        <w:t xml:space="preserve">) </w:t>
      </w:r>
      <w:r w:rsidR="004E7E20">
        <w:rPr>
          <w:rFonts w:ascii="Bookman Old Style" w:hAnsi="Bookman Old Style"/>
          <w:lang w:val="uk-UA"/>
        </w:rPr>
        <w:t>рік</w:t>
      </w:r>
      <w:r w:rsidRPr="00E764F1">
        <w:rPr>
          <w:rFonts w:ascii="Bookman Old Style" w:hAnsi="Bookman Old Style"/>
        </w:rPr>
        <w:t xml:space="preserve"> :  з  </w:t>
      </w:r>
      <w:r w:rsidRPr="00E764F1">
        <w:rPr>
          <w:rFonts w:ascii="Bookman Old Style" w:hAnsi="Bookman Old Style"/>
          <w:lang w:val="uk-UA"/>
        </w:rPr>
        <w:t>________________</w:t>
      </w:r>
      <w:r w:rsidRPr="00E764F1">
        <w:rPr>
          <w:rFonts w:ascii="Bookman Old Style" w:hAnsi="Bookman Old Style"/>
        </w:rPr>
        <w:t xml:space="preserve"> року по </w:t>
      </w:r>
      <w:r w:rsidRPr="00E764F1">
        <w:rPr>
          <w:rFonts w:ascii="Bookman Old Style" w:hAnsi="Bookman Old Style"/>
          <w:lang w:val="uk-UA"/>
        </w:rPr>
        <w:t>___________________</w:t>
      </w:r>
      <w:r w:rsidRPr="00E764F1">
        <w:rPr>
          <w:rFonts w:ascii="Bookman Old Style" w:hAnsi="Bookman Old Style"/>
        </w:rPr>
        <w:t xml:space="preserve"> року.     </w:t>
      </w:r>
    </w:p>
    <w:p w:rsidR="00F2139C" w:rsidRPr="00E764F1" w:rsidRDefault="00F2139C" w:rsidP="00E764F1">
      <w:pPr>
        <w:widowControl w:val="0"/>
        <w:spacing w:after="0" w:line="240" w:lineRule="auto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1. </w:t>
      </w:r>
      <w:proofErr w:type="spellStart"/>
      <w:r w:rsidRPr="00E764F1">
        <w:rPr>
          <w:rFonts w:ascii="Bookman Old Style" w:hAnsi="Bookman Old Style"/>
          <w:b/>
        </w:rPr>
        <w:t>ЗАГАЛЬНІ</w:t>
      </w:r>
      <w:proofErr w:type="spellEnd"/>
      <w:r w:rsidRPr="00E764F1">
        <w:rPr>
          <w:rFonts w:ascii="Bookman Old Style" w:hAnsi="Bookman Old Style"/>
          <w:b/>
        </w:rPr>
        <w:t xml:space="preserve"> ПОЛОЖЕННЯ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1.1. За цим Контрактом Директор зобов'язується безпосередньо здійснювати </w:t>
      </w:r>
      <w:proofErr w:type="spellStart"/>
      <w:r w:rsidRPr="00E764F1">
        <w:rPr>
          <w:rFonts w:ascii="Bookman Old Style" w:hAnsi="Bookman Old Style"/>
        </w:rPr>
        <w:t>поточне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керівництво</w:t>
      </w:r>
      <w:proofErr w:type="spellEnd"/>
      <w:r w:rsidRPr="00E764F1">
        <w:rPr>
          <w:rFonts w:ascii="Bookman Old Style" w:hAnsi="Bookman Old Style"/>
        </w:rPr>
        <w:t xml:space="preserve"> </w:t>
      </w:r>
      <w:r w:rsidR="00355A41">
        <w:rPr>
          <w:rFonts w:ascii="Bookman Old Style" w:hAnsi="Bookman Old Style"/>
          <w:lang w:val="uk-UA"/>
        </w:rPr>
        <w:t>Закладом</w:t>
      </w:r>
      <w:r w:rsidRPr="00E764F1">
        <w:rPr>
          <w:rFonts w:ascii="Bookman Old Style" w:hAnsi="Bookman Old Style"/>
        </w:rPr>
        <w:t xml:space="preserve">, </w:t>
      </w:r>
      <w:proofErr w:type="spellStart"/>
      <w:r w:rsidRPr="00E764F1">
        <w:rPr>
          <w:rFonts w:ascii="Bookman Old Style" w:hAnsi="Bookman Old Style"/>
        </w:rPr>
        <w:t>забезпечувати</w:t>
      </w:r>
      <w:proofErr w:type="spellEnd"/>
      <w:r w:rsidRPr="00E764F1">
        <w:rPr>
          <w:rFonts w:ascii="Bookman Old Style" w:hAnsi="Bookman Old Style"/>
        </w:rPr>
        <w:t xml:space="preserve"> його </w:t>
      </w:r>
      <w:proofErr w:type="spellStart"/>
      <w:r w:rsidRPr="00E764F1">
        <w:rPr>
          <w:rFonts w:ascii="Bookman Old Style" w:hAnsi="Bookman Old Style"/>
        </w:rPr>
        <w:t>прибуткову</w:t>
      </w:r>
      <w:proofErr w:type="spellEnd"/>
      <w:r w:rsidRPr="00E764F1">
        <w:rPr>
          <w:rFonts w:ascii="Bookman Old Style" w:hAnsi="Bookman Old Style"/>
        </w:rPr>
        <w:t xml:space="preserve"> діяльність, </w:t>
      </w:r>
      <w:proofErr w:type="spellStart"/>
      <w:r w:rsidRPr="00E764F1">
        <w:rPr>
          <w:rFonts w:ascii="Bookman Old Style" w:hAnsi="Bookman Old Style"/>
        </w:rPr>
        <w:t>ефективне</w:t>
      </w:r>
      <w:proofErr w:type="spellEnd"/>
      <w:r w:rsidRPr="00E764F1">
        <w:rPr>
          <w:rFonts w:ascii="Bookman Old Style" w:hAnsi="Bookman Old Style"/>
        </w:rPr>
        <w:t xml:space="preserve"> використання і зберігання закріпленого за </w:t>
      </w:r>
      <w:r w:rsidR="00355A41">
        <w:rPr>
          <w:rFonts w:ascii="Bookman Old Style" w:hAnsi="Bookman Old Style"/>
          <w:lang w:val="uk-UA"/>
        </w:rPr>
        <w:t>Закладом</w:t>
      </w:r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комунального</w:t>
      </w:r>
      <w:proofErr w:type="spellEnd"/>
      <w:r w:rsidRPr="00E764F1">
        <w:rPr>
          <w:rFonts w:ascii="Bookman Old Style" w:hAnsi="Bookman Old Style"/>
        </w:rPr>
        <w:t xml:space="preserve"> майна, а Орган управління майном зобов'язується створювати належні умови для роботи Директора.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1.2. На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 xml:space="preserve">ідставі Контракту виникають трудові відносини між Директором та Органом управління майном цього </w:t>
      </w:r>
      <w:r w:rsidR="008F7236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1.3. Директор є повноважним представником </w:t>
      </w:r>
      <w:r w:rsidR="008F7236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 xml:space="preserve">ід час реалізації повноважень, функцій, обов'язків, передбачених статутом </w:t>
      </w:r>
      <w:r w:rsidR="00494EE4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, актами законодавства, стосовно </w:t>
      </w:r>
      <w:r w:rsidR="00494EE4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, іншими нормативними документами.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1.4. Директор у </w:t>
      </w:r>
      <w:proofErr w:type="spellStart"/>
      <w:r w:rsidRPr="00E764F1">
        <w:rPr>
          <w:rFonts w:ascii="Bookman Old Style" w:hAnsi="Bookman Old Style"/>
        </w:rPr>
        <w:t>своїй</w:t>
      </w:r>
      <w:proofErr w:type="spellEnd"/>
      <w:r w:rsidRPr="00E764F1">
        <w:rPr>
          <w:rFonts w:ascii="Bookman Old Style" w:hAnsi="Bookman Old Style"/>
        </w:rPr>
        <w:t xml:space="preserve"> діяльності </w:t>
      </w:r>
      <w:proofErr w:type="spellStart"/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>ідзвітний</w:t>
      </w:r>
      <w:proofErr w:type="spellEnd"/>
      <w:r w:rsidRPr="00E764F1">
        <w:rPr>
          <w:rFonts w:ascii="Bookman Old Style" w:hAnsi="Bookman Old Style"/>
        </w:rPr>
        <w:t xml:space="preserve"> і </w:t>
      </w:r>
      <w:proofErr w:type="spellStart"/>
      <w:r w:rsidRPr="00E764F1">
        <w:rPr>
          <w:rFonts w:ascii="Bookman Old Style" w:hAnsi="Bookman Old Style"/>
        </w:rPr>
        <w:t>підконтрольний</w:t>
      </w:r>
      <w:proofErr w:type="spellEnd"/>
      <w:r w:rsidRPr="00E764F1">
        <w:rPr>
          <w:rFonts w:ascii="Bookman Old Style" w:hAnsi="Bookman Old Style"/>
        </w:rPr>
        <w:t xml:space="preserve"> Органу управління майном у межах, встановлених чинним законодавством, </w:t>
      </w:r>
      <w:r w:rsidR="00C83598">
        <w:rPr>
          <w:rFonts w:ascii="Bookman Old Style" w:hAnsi="Bookman Old Style"/>
          <w:lang w:val="uk-UA"/>
        </w:rPr>
        <w:t>положенням</w:t>
      </w:r>
      <w:r w:rsidRPr="00E764F1">
        <w:rPr>
          <w:rFonts w:ascii="Bookman Old Style" w:hAnsi="Bookman Old Style"/>
        </w:rPr>
        <w:t xml:space="preserve"> </w:t>
      </w:r>
      <w:r w:rsidR="00494EE4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та цим Контрактом.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2. ПРАВА ТА ОБОВ'ЯЗКИ </w:t>
      </w:r>
      <w:proofErr w:type="spellStart"/>
      <w:r w:rsidRPr="00E764F1">
        <w:rPr>
          <w:rFonts w:ascii="Bookman Old Style" w:hAnsi="Bookman Old Style"/>
          <w:b/>
        </w:rPr>
        <w:t>СТОРІН</w:t>
      </w:r>
      <w:proofErr w:type="spellEnd"/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2.1. Директор здійснює </w:t>
      </w:r>
      <w:proofErr w:type="spellStart"/>
      <w:r w:rsidRPr="00E764F1">
        <w:rPr>
          <w:rFonts w:ascii="Bookman Old Style" w:hAnsi="Bookman Old Style"/>
        </w:rPr>
        <w:t>поточне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керівництво</w:t>
      </w:r>
      <w:proofErr w:type="spellEnd"/>
      <w:r w:rsidRPr="00E764F1">
        <w:rPr>
          <w:rFonts w:ascii="Bookman Old Style" w:hAnsi="Bookman Old Style"/>
        </w:rPr>
        <w:t xml:space="preserve"> </w:t>
      </w:r>
      <w:r w:rsidR="00F151C1">
        <w:rPr>
          <w:rFonts w:ascii="Bookman Old Style" w:hAnsi="Bookman Old Style"/>
          <w:lang w:val="uk-UA"/>
        </w:rPr>
        <w:t>Закладом</w:t>
      </w:r>
      <w:r w:rsidRPr="00E764F1">
        <w:rPr>
          <w:rFonts w:ascii="Bookman Old Style" w:hAnsi="Bookman Old Style"/>
        </w:rPr>
        <w:t xml:space="preserve">, забезпечує </w:t>
      </w:r>
      <w:proofErr w:type="spellStart"/>
      <w:r w:rsidRPr="00E764F1">
        <w:rPr>
          <w:rFonts w:ascii="Bookman Old Style" w:hAnsi="Bookman Old Style"/>
        </w:rPr>
        <w:t>працюючих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роботою</w:t>
      </w:r>
      <w:proofErr w:type="spellEnd"/>
      <w:r w:rsidRPr="00E764F1">
        <w:rPr>
          <w:rFonts w:ascii="Bookman Old Style" w:hAnsi="Bookman Old Style"/>
        </w:rPr>
        <w:t xml:space="preserve">, </w:t>
      </w:r>
      <w:proofErr w:type="spellStart"/>
      <w:r w:rsidRPr="00E764F1">
        <w:rPr>
          <w:rFonts w:ascii="Bookman Old Style" w:hAnsi="Bookman Old Style"/>
        </w:rPr>
        <w:t>організує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виробничо-господарську</w:t>
      </w:r>
      <w:proofErr w:type="spellEnd"/>
      <w:r w:rsidRPr="00E764F1">
        <w:rPr>
          <w:rFonts w:ascii="Bookman Old Style" w:hAnsi="Bookman Old Style"/>
        </w:rPr>
        <w:t xml:space="preserve">, </w:t>
      </w:r>
      <w:proofErr w:type="spellStart"/>
      <w:proofErr w:type="gramStart"/>
      <w:r w:rsidRPr="00E764F1">
        <w:rPr>
          <w:rFonts w:ascii="Bookman Old Style" w:hAnsi="Bookman Old Style"/>
        </w:rPr>
        <w:t>соц</w:t>
      </w:r>
      <w:proofErr w:type="gramEnd"/>
      <w:r w:rsidRPr="00E764F1">
        <w:rPr>
          <w:rFonts w:ascii="Bookman Old Style" w:hAnsi="Bookman Old Style"/>
        </w:rPr>
        <w:t>іально-побутову</w:t>
      </w:r>
      <w:proofErr w:type="spellEnd"/>
      <w:r w:rsidRPr="00E764F1">
        <w:rPr>
          <w:rFonts w:ascii="Bookman Old Style" w:hAnsi="Bookman Old Style"/>
        </w:rPr>
        <w:t xml:space="preserve"> та </w:t>
      </w:r>
      <w:proofErr w:type="spellStart"/>
      <w:r w:rsidRPr="00E764F1">
        <w:rPr>
          <w:rFonts w:ascii="Bookman Old Style" w:hAnsi="Bookman Old Style"/>
        </w:rPr>
        <w:t>іншу</w:t>
      </w:r>
      <w:proofErr w:type="spellEnd"/>
      <w:r w:rsidRPr="00E764F1">
        <w:rPr>
          <w:rFonts w:ascii="Bookman Old Style" w:hAnsi="Bookman Old Style"/>
        </w:rPr>
        <w:t xml:space="preserve"> діяльність, забезпечує виконання завдань </w:t>
      </w:r>
      <w:r w:rsidR="00F151C1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, передбачених чинним законодавством, </w:t>
      </w:r>
      <w:r w:rsidR="00F151C1">
        <w:rPr>
          <w:rFonts w:ascii="Bookman Old Style" w:hAnsi="Bookman Old Style"/>
          <w:lang w:val="uk-UA"/>
        </w:rPr>
        <w:t>Положенням Закладу</w:t>
      </w:r>
      <w:r w:rsidRPr="00E764F1">
        <w:rPr>
          <w:rFonts w:ascii="Bookman Old Style" w:hAnsi="Bookman Old Style"/>
        </w:rPr>
        <w:t xml:space="preserve"> та цим Контрактом.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2.2. Директору належать закріплені за ним повноваження і права, які передбачені </w:t>
      </w:r>
      <w:r w:rsidR="005A6B13">
        <w:rPr>
          <w:rFonts w:ascii="Bookman Old Style" w:hAnsi="Bookman Old Style"/>
          <w:lang w:val="uk-UA"/>
        </w:rPr>
        <w:t>Положенням Закладу</w:t>
      </w:r>
      <w:r w:rsidRPr="00E764F1">
        <w:rPr>
          <w:rFonts w:ascii="Bookman Old Style" w:hAnsi="Bookman Old Style"/>
        </w:rPr>
        <w:t xml:space="preserve">, цим Контрактом та законодавчими і іншими </w:t>
      </w:r>
      <w:r w:rsidRPr="00E764F1">
        <w:rPr>
          <w:rFonts w:ascii="Bookman Old Style" w:hAnsi="Bookman Old Style"/>
        </w:rPr>
        <w:lastRenderedPageBreak/>
        <w:t>нормативно-правовими актами.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>2.3. Директор має право: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2.3.1. діяти від імені </w:t>
      </w:r>
      <w:r w:rsidR="000718B8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без доручення, представляти його інтереси в органах державної влади, місцевого самоврядування, </w:t>
      </w:r>
      <w:proofErr w:type="gramStart"/>
      <w:r w:rsidRPr="00E764F1">
        <w:rPr>
          <w:rFonts w:ascii="Bookman Old Style" w:hAnsi="Bookman Old Style"/>
        </w:rPr>
        <w:t>у</w:t>
      </w:r>
      <w:proofErr w:type="gramEnd"/>
      <w:r w:rsidRPr="00E764F1">
        <w:rPr>
          <w:rFonts w:ascii="Bookman Old Style" w:hAnsi="Bookman Old Style"/>
        </w:rPr>
        <w:t xml:space="preserve"> відносинах з фізичними особами та юридичними особами будь-якої форми власності;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2.3.2. укладати угоди (договори) від імені </w:t>
      </w:r>
      <w:r w:rsidR="00720F35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, вчиняти правочини, передбачені чинним законодавством;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2.3.3. видавати довіреності від імені </w:t>
      </w:r>
      <w:r w:rsidR="00720F35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в межах повноважень, визначених установчими документами </w:t>
      </w:r>
      <w:r w:rsidR="00720F35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2.3.4. відкривати в банках поточні та інші рахунки </w:t>
      </w:r>
      <w:r w:rsidR="00720F35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2.3.5. укладати трудові договори з усіма працівниками </w:t>
      </w:r>
      <w:r w:rsidR="00720F35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2.3.6. накладати на працівників стягнення у відповідності до </w:t>
      </w:r>
      <w:proofErr w:type="gramStart"/>
      <w:r w:rsidRPr="00E764F1">
        <w:rPr>
          <w:rFonts w:ascii="Bookman Old Style" w:hAnsi="Bookman Old Style"/>
        </w:rPr>
        <w:t>чинного</w:t>
      </w:r>
      <w:proofErr w:type="gramEnd"/>
      <w:r w:rsidRPr="00E764F1">
        <w:rPr>
          <w:rFonts w:ascii="Bookman Old Style" w:hAnsi="Bookman Old Style"/>
        </w:rPr>
        <w:t xml:space="preserve"> законодавства і укладеними з ними трудовими договорами;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2.3.7. у межах своєї компетенції видавати локальні акти, накази, надавати доручення, обов'язкові для </w:t>
      </w:r>
      <w:proofErr w:type="gramStart"/>
      <w:r w:rsidRPr="00E764F1">
        <w:rPr>
          <w:rFonts w:ascii="Bookman Old Style" w:hAnsi="Bookman Old Style"/>
        </w:rPr>
        <w:t>вс</w:t>
      </w:r>
      <w:proofErr w:type="gramEnd"/>
      <w:r w:rsidRPr="00E764F1">
        <w:rPr>
          <w:rFonts w:ascii="Bookman Old Style" w:hAnsi="Bookman Old Style"/>
        </w:rPr>
        <w:t xml:space="preserve">іх підрозділів і працівників </w:t>
      </w:r>
      <w:r w:rsidR="00720F35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2.3.8. вирішувати інші питання, віднесені законодавством та Органом управління майном, </w:t>
      </w:r>
      <w:r w:rsidR="00720F35">
        <w:rPr>
          <w:rFonts w:ascii="Bookman Old Style" w:hAnsi="Bookman Old Style"/>
          <w:lang w:val="uk-UA"/>
        </w:rPr>
        <w:t>Положенням Закладу</w:t>
      </w:r>
      <w:r w:rsidRPr="00E764F1">
        <w:rPr>
          <w:rFonts w:ascii="Bookman Old Style" w:hAnsi="Bookman Old Style"/>
        </w:rPr>
        <w:t xml:space="preserve"> і цим Контрактом до компетенції Директора.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>2.4. Директор зобов'язується: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2.4.1. вживати заходів щодо </w:t>
      </w:r>
      <w:r w:rsidR="007F58E1">
        <w:rPr>
          <w:rFonts w:ascii="Bookman Old Style" w:hAnsi="Bookman Old Style"/>
          <w:lang w:val="uk-UA"/>
        </w:rPr>
        <w:t>високоефективної і стабільної роботи Закладу</w:t>
      </w:r>
      <w:r w:rsidRPr="00E764F1">
        <w:rPr>
          <w:rFonts w:ascii="Bookman Old Style" w:hAnsi="Bookman Old Style"/>
        </w:rPr>
        <w:t>;</w:t>
      </w:r>
    </w:p>
    <w:p w:rsidR="00F2139C" w:rsidRPr="007F58E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FF0000"/>
        </w:rPr>
      </w:pPr>
      <w:r w:rsidRPr="00E764F1">
        <w:rPr>
          <w:rFonts w:ascii="Bookman Old Style" w:hAnsi="Bookman Old Style"/>
        </w:rPr>
        <w:t xml:space="preserve">2.4.2. </w:t>
      </w:r>
      <w:r w:rsidR="007F58E1" w:rsidRPr="007F58E1">
        <w:rPr>
          <w:rFonts w:ascii="Bookman Old Style" w:hAnsi="Bookman Old Style"/>
          <w:lang w:val="uk-UA"/>
        </w:rPr>
        <w:t>дотримання режиму економії ресурсі</w:t>
      </w:r>
      <w:proofErr w:type="gramStart"/>
      <w:r w:rsidR="007F58E1" w:rsidRPr="007F58E1">
        <w:rPr>
          <w:rFonts w:ascii="Bookman Old Style" w:hAnsi="Bookman Old Style"/>
          <w:lang w:val="uk-UA"/>
        </w:rPr>
        <w:t>в</w:t>
      </w:r>
      <w:proofErr w:type="gramEnd"/>
      <w:r w:rsidRPr="007F58E1">
        <w:rPr>
          <w:rFonts w:ascii="Bookman Old Style" w:hAnsi="Bookman Old Style"/>
        </w:rPr>
        <w:t>;</w:t>
      </w:r>
    </w:p>
    <w:p w:rsidR="00F2139C" w:rsidRPr="007F58E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7F58E1">
        <w:rPr>
          <w:rFonts w:ascii="Bookman Old Style" w:hAnsi="Bookman Old Style"/>
        </w:rPr>
        <w:t xml:space="preserve">2.4.3. </w:t>
      </w:r>
      <w:r w:rsidR="007F58E1">
        <w:rPr>
          <w:rFonts w:ascii="Bookman Old Style" w:hAnsi="Bookman Old Style"/>
          <w:lang w:val="uk-UA"/>
        </w:rPr>
        <w:t xml:space="preserve">збереження та своєчасний ремонт основних фондів, майна, створення безпечних та сприятливих умов для працівників Закладу, </w:t>
      </w:r>
      <w:r w:rsidR="007369F8">
        <w:rPr>
          <w:rFonts w:ascii="Bookman Old Style" w:hAnsi="Bookman Old Style"/>
          <w:lang w:val="uk-UA"/>
        </w:rPr>
        <w:t xml:space="preserve">виконання вимог із захисту навколишнього </w:t>
      </w:r>
      <w:proofErr w:type="gramStart"/>
      <w:r w:rsidR="007369F8">
        <w:rPr>
          <w:rFonts w:ascii="Bookman Old Style" w:hAnsi="Bookman Old Style"/>
          <w:lang w:val="uk-UA"/>
        </w:rPr>
        <w:t>природного</w:t>
      </w:r>
      <w:proofErr w:type="gramEnd"/>
      <w:r w:rsidR="007369F8">
        <w:rPr>
          <w:rFonts w:ascii="Bookman Old Style" w:hAnsi="Bookman Old Style"/>
          <w:lang w:val="uk-UA"/>
        </w:rPr>
        <w:t xml:space="preserve"> середовища</w:t>
      </w:r>
      <w:r w:rsidRPr="007F58E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2.4.4. забезпечити умови виконання </w:t>
      </w:r>
      <w:r w:rsidR="0067299E">
        <w:rPr>
          <w:rFonts w:ascii="Bookman Old Style" w:hAnsi="Bookman Old Style"/>
          <w:lang w:val="uk-UA"/>
        </w:rPr>
        <w:t>Заклад</w:t>
      </w:r>
      <w:proofErr w:type="spellStart"/>
      <w:r w:rsidRPr="00E764F1">
        <w:rPr>
          <w:rFonts w:ascii="Bookman Old Style" w:hAnsi="Bookman Old Style"/>
        </w:rPr>
        <w:t>ом</w:t>
      </w:r>
      <w:proofErr w:type="spellEnd"/>
      <w:r w:rsidRPr="00E764F1">
        <w:rPr>
          <w:rFonts w:ascii="Bookman Old Style" w:hAnsi="Bookman Old Style"/>
        </w:rPr>
        <w:t xml:space="preserve"> зобов'язань із сплати податків, внесення інших обов'язкових </w:t>
      </w:r>
      <w:proofErr w:type="spellStart"/>
      <w:r w:rsidRPr="00E764F1">
        <w:rPr>
          <w:rFonts w:ascii="Bookman Old Style" w:hAnsi="Bookman Old Style"/>
        </w:rPr>
        <w:t>платежі</w:t>
      </w:r>
      <w:proofErr w:type="gramStart"/>
      <w:r w:rsidRPr="00E764F1">
        <w:rPr>
          <w:rFonts w:ascii="Bookman Old Style" w:hAnsi="Bookman Old Style"/>
        </w:rPr>
        <w:t>в</w:t>
      </w:r>
      <w:proofErr w:type="spellEnd"/>
      <w:proofErr w:type="gramEnd"/>
      <w:r w:rsidRPr="00E764F1">
        <w:rPr>
          <w:rFonts w:ascii="Bookman Old Style" w:hAnsi="Bookman Old Style"/>
        </w:rPr>
        <w:t xml:space="preserve"> </w:t>
      </w:r>
      <w:proofErr w:type="gramStart"/>
      <w:r w:rsidRPr="00E764F1">
        <w:rPr>
          <w:rFonts w:ascii="Bookman Old Style" w:hAnsi="Bookman Old Style"/>
        </w:rPr>
        <w:t>до</w:t>
      </w:r>
      <w:proofErr w:type="gram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бюджетів</w:t>
      </w:r>
      <w:proofErr w:type="spellEnd"/>
      <w:r w:rsidRPr="00E764F1">
        <w:rPr>
          <w:rFonts w:ascii="Bookman Old Style" w:hAnsi="Bookman Old Style"/>
        </w:rPr>
        <w:t xml:space="preserve">, </w:t>
      </w:r>
      <w:proofErr w:type="spellStart"/>
      <w:r w:rsidRPr="00E764F1">
        <w:rPr>
          <w:rFonts w:ascii="Bookman Old Style" w:hAnsi="Bookman Old Style"/>
        </w:rPr>
        <w:t>страхових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внесків</w:t>
      </w:r>
      <w:proofErr w:type="spellEnd"/>
      <w:r w:rsidRPr="00E764F1">
        <w:rPr>
          <w:rFonts w:ascii="Bookman Old Style" w:hAnsi="Bookman Old Style"/>
        </w:rPr>
        <w:t xml:space="preserve"> на </w:t>
      </w:r>
      <w:proofErr w:type="spellStart"/>
      <w:r w:rsidRPr="00E764F1">
        <w:rPr>
          <w:rFonts w:ascii="Bookman Old Style" w:hAnsi="Bookman Old Style"/>
        </w:rPr>
        <w:t>загальнообов'язкове</w:t>
      </w:r>
      <w:proofErr w:type="spellEnd"/>
      <w:r w:rsidRPr="00E764F1">
        <w:rPr>
          <w:rFonts w:ascii="Bookman Old Style" w:hAnsi="Bookman Old Style"/>
        </w:rPr>
        <w:t xml:space="preserve"> державне </w:t>
      </w:r>
      <w:proofErr w:type="spellStart"/>
      <w:r w:rsidRPr="00E764F1">
        <w:rPr>
          <w:rFonts w:ascii="Bookman Old Style" w:hAnsi="Bookman Old Style"/>
        </w:rPr>
        <w:t>пенсійне</w:t>
      </w:r>
      <w:proofErr w:type="spellEnd"/>
      <w:r w:rsidRPr="00E764F1">
        <w:rPr>
          <w:rFonts w:ascii="Bookman Old Style" w:hAnsi="Bookman Old Style"/>
        </w:rPr>
        <w:t xml:space="preserve"> страхування та виплати заробітної плати працівникам чи дотримання </w:t>
      </w:r>
      <w:proofErr w:type="spellStart"/>
      <w:r w:rsidRPr="00E764F1">
        <w:rPr>
          <w:rFonts w:ascii="Bookman Old Style" w:hAnsi="Bookman Old Style"/>
        </w:rPr>
        <w:t>погодженого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графіка</w:t>
      </w:r>
      <w:proofErr w:type="spellEnd"/>
      <w:r w:rsidRPr="00E764F1">
        <w:rPr>
          <w:rFonts w:ascii="Bookman Old Style" w:hAnsi="Bookman Old Style"/>
        </w:rPr>
        <w:t xml:space="preserve"> погашення відповідної заборгованості;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2.4.5. </w:t>
      </w:r>
      <w:r w:rsidR="007369F8">
        <w:rPr>
          <w:rFonts w:ascii="Bookman Old Style" w:hAnsi="Bookman Old Style"/>
          <w:lang w:val="uk-UA"/>
        </w:rPr>
        <w:t>захист від розголошення інформації, що становить державну, службову та комерційну таємницю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2.4.6. забезпечити </w:t>
      </w:r>
      <w:proofErr w:type="spellStart"/>
      <w:r w:rsidRPr="00E764F1">
        <w:rPr>
          <w:rFonts w:ascii="Bookman Old Style" w:hAnsi="Bookman Old Style"/>
        </w:rPr>
        <w:t>недопущення</w:t>
      </w:r>
      <w:proofErr w:type="spellEnd"/>
      <w:r w:rsidRPr="00E764F1">
        <w:rPr>
          <w:rFonts w:ascii="Bookman Old Style" w:hAnsi="Bookman Old Style"/>
        </w:rPr>
        <w:t xml:space="preserve"> заборгованості із заробітної плати працівникам;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2.4.7. </w:t>
      </w:r>
      <w:r w:rsidR="007369F8">
        <w:rPr>
          <w:rFonts w:ascii="Bookman Old Style" w:hAnsi="Bookman Old Style"/>
          <w:lang w:val="uk-UA"/>
        </w:rPr>
        <w:t xml:space="preserve">збереження комунального майна та інших матеріальних цінностей, що закріплені за Закладом </w:t>
      </w:r>
      <w:proofErr w:type="gramStart"/>
      <w:r w:rsidR="007369F8">
        <w:rPr>
          <w:rFonts w:ascii="Bookman Old Style" w:hAnsi="Bookman Old Style"/>
          <w:lang w:val="uk-UA"/>
        </w:rPr>
        <w:t>на</w:t>
      </w:r>
      <w:proofErr w:type="gramEnd"/>
      <w:r w:rsidR="007369F8">
        <w:rPr>
          <w:rFonts w:ascii="Bookman Old Style" w:hAnsi="Bookman Old Style"/>
          <w:lang w:val="uk-UA"/>
        </w:rPr>
        <w:t xml:space="preserve"> праві господарського відання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2.4.8. </w:t>
      </w:r>
      <w:proofErr w:type="spellStart"/>
      <w:r w:rsidRPr="00E764F1">
        <w:rPr>
          <w:rFonts w:ascii="Bookman Old Style" w:hAnsi="Bookman Old Style"/>
        </w:rPr>
        <w:t>щорічно</w:t>
      </w:r>
      <w:proofErr w:type="spellEnd"/>
      <w:r w:rsidRPr="00E764F1">
        <w:rPr>
          <w:rFonts w:ascii="Bookman Old Style" w:hAnsi="Bookman Old Style"/>
        </w:rPr>
        <w:t xml:space="preserve"> подавати на затвердження до виконавчого комітету Верхньодніпровської міської ради </w:t>
      </w:r>
      <w:proofErr w:type="gramStart"/>
      <w:r w:rsidRPr="00E764F1">
        <w:rPr>
          <w:rFonts w:ascii="Bookman Old Style" w:hAnsi="Bookman Old Style"/>
        </w:rPr>
        <w:t>р</w:t>
      </w:r>
      <w:proofErr w:type="gramEnd"/>
      <w:r w:rsidRPr="00E764F1">
        <w:rPr>
          <w:rFonts w:ascii="Bookman Old Style" w:hAnsi="Bookman Old Style"/>
        </w:rPr>
        <w:t xml:space="preserve">ічний фінансовий план </w:t>
      </w:r>
      <w:r w:rsidR="0067299E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на </w:t>
      </w:r>
      <w:proofErr w:type="spellStart"/>
      <w:r w:rsidRPr="00E764F1">
        <w:rPr>
          <w:rFonts w:ascii="Bookman Old Style" w:hAnsi="Bookman Old Style"/>
        </w:rPr>
        <w:t>наступний</w:t>
      </w:r>
      <w:proofErr w:type="spellEnd"/>
      <w:r w:rsidRPr="00E764F1">
        <w:rPr>
          <w:rFonts w:ascii="Bookman Old Style" w:hAnsi="Bookman Old Style"/>
        </w:rPr>
        <w:t xml:space="preserve"> рік в порядку, в строки та за формою, що визначаються виконавчим комітетом Верхньодніпровської міської ради;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2.4.9. </w:t>
      </w:r>
      <w:r w:rsidR="000C30F5">
        <w:rPr>
          <w:rFonts w:ascii="Bookman Old Style" w:hAnsi="Bookman Old Style"/>
          <w:lang w:val="uk-UA"/>
        </w:rPr>
        <w:t xml:space="preserve">укладання та виконання колективного договору Закладу, відповідно до </w:t>
      </w:r>
      <w:proofErr w:type="gramStart"/>
      <w:r w:rsidR="000C30F5">
        <w:rPr>
          <w:rFonts w:ascii="Bookman Old Style" w:hAnsi="Bookman Old Style"/>
          <w:lang w:val="uk-UA"/>
        </w:rPr>
        <w:t>чинного</w:t>
      </w:r>
      <w:proofErr w:type="gramEnd"/>
      <w:r w:rsidR="000C30F5">
        <w:rPr>
          <w:rFonts w:ascii="Bookman Old Style" w:hAnsi="Bookman Old Style"/>
          <w:lang w:val="uk-UA"/>
        </w:rPr>
        <w:t xml:space="preserve"> законодавства України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2.4.10. </w:t>
      </w:r>
      <w:r w:rsidR="000C30F5">
        <w:rPr>
          <w:rFonts w:ascii="Bookman Old Style" w:hAnsi="Bookman Old Style"/>
          <w:lang w:val="uk-UA"/>
        </w:rPr>
        <w:t>виконання встановлених Правил внутрішнього розпорядку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2.4.11. </w:t>
      </w:r>
      <w:r w:rsidR="009E5CCD">
        <w:rPr>
          <w:rFonts w:ascii="Bookman Old Style" w:hAnsi="Bookman Old Style"/>
          <w:lang w:val="uk-UA"/>
        </w:rPr>
        <w:t>дотримання правил техніки безпеки</w:t>
      </w:r>
      <w:r w:rsidR="003558E2">
        <w:rPr>
          <w:rFonts w:ascii="Bookman Old Style" w:hAnsi="Bookman Old Style"/>
          <w:lang w:val="uk-UA"/>
        </w:rPr>
        <w:t xml:space="preserve">, санітарно-гігієнічних  та вимог щодо захисту </w:t>
      </w:r>
      <w:proofErr w:type="gramStart"/>
      <w:r w:rsidR="003558E2">
        <w:rPr>
          <w:rFonts w:ascii="Bookman Old Style" w:hAnsi="Bookman Old Style"/>
          <w:lang w:val="uk-UA"/>
        </w:rPr>
        <w:t>здоров’я прац</w:t>
      </w:r>
      <w:proofErr w:type="gramEnd"/>
      <w:r w:rsidR="003558E2">
        <w:rPr>
          <w:rFonts w:ascii="Bookman Old Style" w:hAnsi="Bookman Old Style"/>
          <w:lang w:val="uk-UA"/>
        </w:rPr>
        <w:t>івників, населення та споживачів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2.4.12. не допускати перевищень установлених для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 xml:space="preserve">ідприємства </w:t>
      </w:r>
      <w:proofErr w:type="spellStart"/>
      <w:r w:rsidRPr="00E764F1">
        <w:rPr>
          <w:rFonts w:ascii="Bookman Old Style" w:hAnsi="Bookman Old Style"/>
        </w:rPr>
        <w:t>лімітів</w:t>
      </w:r>
      <w:proofErr w:type="spellEnd"/>
      <w:r w:rsidRPr="00E764F1">
        <w:rPr>
          <w:rFonts w:ascii="Bookman Old Style" w:hAnsi="Bookman Old Style"/>
        </w:rPr>
        <w:t xml:space="preserve"> </w:t>
      </w:r>
      <w:r w:rsidRPr="00E764F1">
        <w:rPr>
          <w:rFonts w:ascii="Bookman Old Style" w:hAnsi="Bookman Old Style"/>
          <w:lang w:val="uk-UA"/>
        </w:rPr>
        <w:t>з отримання комунальних послуг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2.4.13. забезпечити виконання </w:t>
      </w:r>
      <w:proofErr w:type="gramStart"/>
      <w:r w:rsidRPr="00E764F1">
        <w:rPr>
          <w:rFonts w:ascii="Bookman Old Style" w:hAnsi="Bookman Old Style"/>
        </w:rPr>
        <w:t>р</w:t>
      </w:r>
      <w:proofErr w:type="gramEnd"/>
      <w:r w:rsidRPr="00E764F1">
        <w:rPr>
          <w:rFonts w:ascii="Bookman Old Style" w:hAnsi="Bookman Old Style"/>
        </w:rPr>
        <w:t>ічного фінансового плану, передбаченого пунктом 2.4.8;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2.4.14. </w:t>
      </w:r>
      <w:r w:rsidR="00866AFD">
        <w:rPr>
          <w:rFonts w:ascii="Bookman Old Style" w:hAnsi="Bookman Old Style"/>
          <w:lang w:val="uk-UA"/>
        </w:rPr>
        <w:t>дотримання правил та норм протипожежної безпеки</w:t>
      </w:r>
      <w:r w:rsidRPr="00E764F1">
        <w:rPr>
          <w:rFonts w:ascii="Bookman Old Style" w:hAnsi="Bookman Old Style"/>
        </w:rPr>
        <w:t>;</w:t>
      </w:r>
    </w:p>
    <w:p w:rsidR="00B9360D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2.4.15. </w:t>
      </w:r>
      <w:proofErr w:type="gramStart"/>
      <w:r w:rsidR="00B9360D" w:rsidRPr="00E764F1">
        <w:rPr>
          <w:rFonts w:ascii="Bookman Old Style" w:hAnsi="Bookman Old Style"/>
        </w:rPr>
        <w:t>у</w:t>
      </w:r>
      <w:proofErr w:type="gramEnd"/>
      <w:r w:rsidR="00B9360D" w:rsidRPr="00E764F1">
        <w:rPr>
          <w:rFonts w:ascii="Bookman Old Style" w:hAnsi="Bookman Old Style"/>
        </w:rPr>
        <w:t xml:space="preserve"> разі </w:t>
      </w:r>
      <w:proofErr w:type="spellStart"/>
      <w:r w:rsidR="00B9360D" w:rsidRPr="00E764F1">
        <w:rPr>
          <w:rFonts w:ascii="Bookman Old Style" w:hAnsi="Bookman Old Style"/>
        </w:rPr>
        <w:t>тимчасової</w:t>
      </w:r>
      <w:proofErr w:type="spellEnd"/>
      <w:r w:rsidR="00B9360D" w:rsidRPr="00E764F1">
        <w:rPr>
          <w:rFonts w:ascii="Bookman Old Style" w:hAnsi="Bookman Old Style"/>
        </w:rPr>
        <w:t xml:space="preserve"> </w:t>
      </w:r>
      <w:proofErr w:type="spellStart"/>
      <w:r w:rsidR="00B9360D" w:rsidRPr="00E764F1">
        <w:rPr>
          <w:rFonts w:ascii="Bookman Old Style" w:hAnsi="Bookman Old Style"/>
        </w:rPr>
        <w:t>непрацездатності</w:t>
      </w:r>
      <w:proofErr w:type="spellEnd"/>
      <w:r w:rsidR="00B9360D" w:rsidRPr="00E764F1">
        <w:rPr>
          <w:rFonts w:ascii="Bookman Old Style" w:hAnsi="Bookman Old Style"/>
        </w:rPr>
        <w:t xml:space="preserve"> протягом однієї </w:t>
      </w:r>
      <w:proofErr w:type="spellStart"/>
      <w:r w:rsidR="00B9360D" w:rsidRPr="00E764F1">
        <w:rPr>
          <w:rFonts w:ascii="Bookman Old Style" w:hAnsi="Bookman Old Style"/>
        </w:rPr>
        <w:t>доби</w:t>
      </w:r>
      <w:proofErr w:type="spellEnd"/>
      <w:r w:rsidR="00B9360D" w:rsidRPr="00E764F1">
        <w:rPr>
          <w:rFonts w:ascii="Bookman Old Style" w:hAnsi="Bookman Old Style"/>
        </w:rPr>
        <w:t xml:space="preserve"> повідомити про це Орган управління майном (при наявності такої можливості);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2.4.16. </w:t>
      </w:r>
      <w:r w:rsidR="0071319F" w:rsidRPr="00E764F1">
        <w:rPr>
          <w:rFonts w:ascii="Bookman Old Style" w:hAnsi="Bookman Old Style"/>
        </w:rPr>
        <w:t xml:space="preserve">протягом 30 днів з моменту </w:t>
      </w:r>
      <w:proofErr w:type="spellStart"/>
      <w:r w:rsidR="0071319F" w:rsidRPr="00E764F1">
        <w:rPr>
          <w:rFonts w:ascii="Bookman Old Style" w:hAnsi="Bookman Old Style"/>
        </w:rPr>
        <w:t>укладення</w:t>
      </w:r>
      <w:proofErr w:type="spellEnd"/>
      <w:r w:rsidR="0071319F" w:rsidRPr="00E764F1">
        <w:rPr>
          <w:rFonts w:ascii="Bookman Old Style" w:hAnsi="Bookman Old Style"/>
        </w:rPr>
        <w:t xml:space="preserve"> цього Контракту </w:t>
      </w:r>
      <w:proofErr w:type="spellStart"/>
      <w:r w:rsidR="0071319F" w:rsidRPr="00E764F1">
        <w:rPr>
          <w:rFonts w:ascii="Bookman Old Style" w:hAnsi="Bookman Old Style"/>
        </w:rPr>
        <w:t>розробити</w:t>
      </w:r>
      <w:proofErr w:type="spellEnd"/>
      <w:r w:rsidR="0071319F" w:rsidRPr="00E764F1">
        <w:rPr>
          <w:rFonts w:ascii="Bookman Old Style" w:hAnsi="Bookman Old Style"/>
        </w:rPr>
        <w:t xml:space="preserve"> та надати на затвердження Органу управління майном </w:t>
      </w:r>
      <w:proofErr w:type="spellStart"/>
      <w:r w:rsidR="0071319F" w:rsidRPr="00E764F1">
        <w:rPr>
          <w:rFonts w:ascii="Bookman Old Style" w:hAnsi="Bookman Old Style"/>
        </w:rPr>
        <w:t>штатний</w:t>
      </w:r>
      <w:proofErr w:type="spellEnd"/>
      <w:r w:rsidR="0071319F" w:rsidRPr="00E764F1">
        <w:rPr>
          <w:rFonts w:ascii="Bookman Old Style" w:hAnsi="Bookman Old Style"/>
        </w:rPr>
        <w:t xml:space="preserve"> розпис </w:t>
      </w:r>
      <w:r w:rsidR="0071319F">
        <w:rPr>
          <w:rFonts w:ascii="Bookman Old Style" w:hAnsi="Bookman Old Style"/>
          <w:lang w:val="uk-UA"/>
        </w:rPr>
        <w:t>Закладу</w:t>
      </w:r>
      <w:r w:rsidR="0071319F" w:rsidRPr="00E764F1">
        <w:rPr>
          <w:rFonts w:ascii="Bookman Old Style" w:hAnsi="Bookman Old Style"/>
        </w:rPr>
        <w:t xml:space="preserve"> та посадові інструкції </w:t>
      </w:r>
      <w:r w:rsidR="0071319F">
        <w:rPr>
          <w:rFonts w:ascii="Bookman Old Style" w:hAnsi="Bookman Old Style"/>
          <w:lang w:val="uk-UA"/>
        </w:rPr>
        <w:t>працівникі</w:t>
      </w:r>
      <w:proofErr w:type="gramStart"/>
      <w:r w:rsidR="0071319F">
        <w:rPr>
          <w:rFonts w:ascii="Bookman Old Style" w:hAnsi="Bookman Old Style"/>
          <w:lang w:val="uk-UA"/>
        </w:rPr>
        <w:t>в</w:t>
      </w:r>
      <w:proofErr w:type="gramEnd"/>
      <w:r w:rsidR="0071319F">
        <w:rPr>
          <w:rFonts w:ascii="Bookman Old Style" w:hAnsi="Bookman Old Style"/>
          <w:lang w:val="uk-UA"/>
        </w:rPr>
        <w:t xml:space="preserve"> Закладу</w:t>
      </w:r>
      <w:r w:rsidR="0071319F"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2.4.17. </w:t>
      </w:r>
      <w:r w:rsidR="0071319F" w:rsidRPr="00E764F1">
        <w:rPr>
          <w:rFonts w:ascii="Bookman Old Style" w:hAnsi="Bookman Old Style"/>
        </w:rPr>
        <w:t>забезпечення умов</w:t>
      </w:r>
      <w:r w:rsidR="0071319F">
        <w:rPr>
          <w:rFonts w:ascii="Bookman Old Style" w:hAnsi="Bookman Old Style"/>
          <w:lang w:val="uk-UA"/>
        </w:rPr>
        <w:t>и</w:t>
      </w:r>
      <w:r w:rsidR="0071319F" w:rsidRPr="00E764F1">
        <w:rPr>
          <w:rFonts w:ascii="Bookman Old Style" w:hAnsi="Bookman Old Style"/>
        </w:rPr>
        <w:t xml:space="preserve"> праці та відпочинку</w:t>
      </w:r>
      <w:r w:rsidR="0071319F">
        <w:rPr>
          <w:rFonts w:ascii="Bookman Old Style" w:hAnsi="Bookman Old Style"/>
          <w:lang w:val="uk-UA"/>
        </w:rPr>
        <w:t xml:space="preserve"> працівникі</w:t>
      </w:r>
      <w:proofErr w:type="gramStart"/>
      <w:r w:rsidR="0071319F">
        <w:rPr>
          <w:rFonts w:ascii="Bookman Old Style" w:hAnsi="Bookman Old Style"/>
          <w:lang w:val="uk-UA"/>
        </w:rPr>
        <w:t>в</w:t>
      </w:r>
      <w:proofErr w:type="gramEnd"/>
      <w:r w:rsidR="0071319F">
        <w:rPr>
          <w:rFonts w:ascii="Bookman Old Style" w:hAnsi="Bookman Old Style"/>
          <w:lang w:val="uk-UA"/>
        </w:rPr>
        <w:t xml:space="preserve"> </w:t>
      </w:r>
      <w:proofErr w:type="gramStart"/>
      <w:r w:rsidR="0071319F">
        <w:rPr>
          <w:rFonts w:ascii="Bookman Old Style" w:hAnsi="Bookman Old Style"/>
          <w:lang w:val="uk-UA"/>
        </w:rPr>
        <w:t>Закладу</w:t>
      </w:r>
      <w:proofErr w:type="gramEnd"/>
      <w:r w:rsidR="0071319F" w:rsidRPr="00E764F1">
        <w:rPr>
          <w:rFonts w:ascii="Bookman Old Style" w:hAnsi="Bookman Old Style"/>
        </w:rPr>
        <w:t xml:space="preserve"> </w:t>
      </w:r>
      <w:r w:rsidR="0071319F">
        <w:rPr>
          <w:rFonts w:ascii="Bookman Old Style" w:hAnsi="Bookman Old Style"/>
          <w:lang w:val="uk-UA"/>
        </w:rPr>
        <w:t>згідно</w:t>
      </w:r>
      <w:r w:rsidR="0071319F" w:rsidRPr="00E764F1">
        <w:rPr>
          <w:rFonts w:ascii="Bookman Old Style" w:hAnsi="Bookman Old Style"/>
        </w:rPr>
        <w:t xml:space="preserve"> </w:t>
      </w:r>
      <w:proofErr w:type="spellStart"/>
      <w:r w:rsidR="0071319F" w:rsidRPr="00E764F1">
        <w:rPr>
          <w:rFonts w:ascii="Bookman Old Style" w:hAnsi="Bookman Old Style"/>
        </w:rPr>
        <w:t>законодавств</w:t>
      </w:r>
      <w:proofErr w:type="spellEnd"/>
      <w:r w:rsidR="0071319F">
        <w:rPr>
          <w:rFonts w:ascii="Bookman Old Style" w:hAnsi="Bookman Old Style"/>
          <w:lang w:val="uk-UA"/>
        </w:rPr>
        <w:t>а</w:t>
      </w:r>
      <w:r w:rsidR="0071319F" w:rsidRPr="00E764F1">
        <w:rPr>
          <w:rFonts w:ascii="Bookman Old Style" w:hAnsi="Bookman Old Style"/>
        </w:rPr>
        <w:t>;</w:t>
      </w:r>
    </w:p>
    <w:p w:rsidR="0071319F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2.4.18. </w:t>
      </w:r>
      <w:proofErr w:type="spellStart"/>
      <w:r w:rsidR="00FE1FEC" w:rsidRPr="00E764F1">
        <w:rPr>
          <w:rFonts w:ascii="Bookman Old Style" w:hAnsi="Bookman Old Style"/>
        </w:rPr>
        <w:t>виконувати</w:t>
      </w:r>
      <w:proofErr w:type="spellEnd"/>
      <w:r w:rsidR="00FE1FEC" w:rsidRPr="00E764F1">
        <w:rPr>
          <w:rFonts w:ascii="Bookman Old Style" w:hAnsi="Bookman Old Style"/>
        </w:rPr>
        <w:t xml:space="preserve"> </w:t>
      </w:r>
      <w:proofErr w:type="gramStart"/>
      <w:r w:rsidR="00FE1FEC" w:rsidRPr="00E764F1">
        <w:rPr>
          <w:rFonts w:ascii="Bookman Old Style" w:hAnsi="Bookman Old Style"/>
        </w:rPr>
        <w:t>р</w:t>
      </w:r>
      <w:proofErr w:type="gramEnd"/>
      <w:r w:rsidR="00FE1FEC" w:rsidRPr="00E764F1">
        <w:rPr>
          <w:rFonts w:ascii="Bookman Old Style" w:hAnsi="Bookman Old Style"/>
        </w:rPr>
        <w:t xml:space="preserve">ішення Верхньодніпровської міської ради та її виконавчого комітету, розпорядження Верхньодніпровського міського голови та інші </w:t>
      </w:r>
      <w:proofErr w:type="spellStart"/>
      <w:r w:rsidR="00FE1FEC" w:rsidRPr="00E764F1">
        <w:rPr>
          <w:rFonts w:ascii="Bookman Old Style" w:hAnsi="Bookman Old Style"/>
        </w:rPr>
        <w:t>нормативно-правові</w:t>
      </w:r>
      <w:proofErr w:type="spellEnd"/>
      <w:r w:rsidR="00FE1FEC" w:rsidRPr="00E764F1">
        <w:rPr>
          <w:rFonts w:ascii="Bookman Old Style" w:hAnsi="Bookman Old Style"/>
        </w:rPr>
        <w:t xml:space="preserve"> акти;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>2.5. Орган управління майном має право: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2.5.1. вимагати від Директора виконання зобов'язань, передбачених п. п. 2.4.1 - 2.4.</w:t>
      </w:r>
      <w:r w:rsidR="008D7BF9">
        <w:rPr>
          <w:rFonts w:ascii="Bookman Old Style" w:hAnsi="Bookman Old Style"/>
          <w:lang w:val="uk-UA"/>
        </w:rPr>
        <w:t>18</w:t>
      </w:r>
      <w:r w:rsidRPr="00E764F1">
        <w:rPr>
          <w:rFonts w:ascii="Bookman Old Style" w:hAnsi="Bookman Old Style"/>
        </w:rPr>
        <w:t xml:space="preserve"> цього Контракту;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lastRenderedPageBreak/>
        <w:t xml:space="preserve">2.5.2. звільняти Директора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>ісля закінчення дії Контракту, достроково за вимогою Директора, а також з власної ініціативи у випадку порушень Директором законодавства та умов цього Контракту.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>2.6. Орган управління майном зобов'язаний: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2.6.1. </w:t>
      </w:r>
      <w:proofErr w:type="spellStart"/>
      <w:r w:rsidRPr="00E764F1">
        <w:rPr>
          <w:rFonts w:ascii="Bookman Old Style" w:hAnsi="Bookman Old Style"/>
        </w:rPr>
        <w:t>інформувати</w:t>
      </w:r>
      <w:proofErr w:type="spellEnd"/>
      <w:r w:rsidRPr="00E764F1">
        <w:rPr>
          <w:rFonts w:ascii="Bookman Old Style" w:hAnsi="Bookman Old Style"/>
        </w:rPr>
        <w:t xml:space="preserve"> про </w:t>
      </w:r>
      <w:proofErr w:type="spellStart"/>
      <w:r w:rsidRPr="00E764F1">
        <w:rPr>
          <w:rFonts w:ascii="Bookman Old Style" w:hAnsi="Bookman Old Style"/>
        </w:rPr>
        <w:t>галузеву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науково-технічну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політику</w:t>
      </w:r>
      <w:proofErr w:type="spellEnd"/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2.6.2. </w:t>
      </w:r>
      <w:proofErr w:type="spellStart"/>
      <w:r w:rsidRPr="00E764F1">
        <w:rPr>
          <w:rFonts w:ascii="Bookman Old Style" w:hAnsi="Bookman Old Style"/>
        </w:rPr>
        <w:t>інформувати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gramStart"/>
      <w:r w:rsidRPr="00E764F1">
        <w:rPr>
          <w:rFonts w:ascii="Bookman Old Style" w:hAnsi="Bookman Old Style"/>
        </w:rPr>
        <w:t>про</w:t>
      </w:r>
      <w:proofErr w:type="gramEnd"/>
      <w:r w:rsidRPr="00E764F1">
        <w:rPr>
          <w:rFonts w:ascii="Bookman Old Style" w:hAnsi="Bookman Old Style"/>
        </w:rPr>
        <w:t xml:space="preserve"> потреби в </w:t>
      </w:r>
      <w:r w:rsidR="00DE75E2">
        <w:rPr>
          <w:rFonts w:ascii="Bookman Old Style" w:hAnsi="Bookman Old Style"/>
          <w:lang w:val="uk-UA"/>
        </w:rPr>
        <w:t xml:space="preserve">послугах </w:t>
      </w:r>
      <w:r w:rsidR="00520949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2.6.3. надавати інформацію на </w:t>
      </w:r>
      <w:proofErr w:type="gramStart"/>
      <w:r w:rsidRPr="00E764F1">
        <w:rPr>
          <w:rFonts w:ascii="Bookman Old Style" w:hAnsi="Bookman Old Style"/>
        </w:rPr>
        <w:t>запит</w:t>
      </w:r>
      <w:proofErr w:type="gramEnd"/>
      <w:r w:rsidRPr="00E764F1">
        <w:rPr>
          <w:rFonts w:ascii="Bookman Old Style" w:hAnsi="Bookman Old Style"/>
        </w:rPr>
        <w:t xml:space="preserve"> Директора;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2.6.4. </w:t>
      </w:r>
      <w:proofErr w:type="spellStart"/>
      <w:r w:rsidRPr="00E764F1">
        <w:rPr>
          <w:rFonts w:ascii="Bookman Old Style" w:hAnsi="Bookman Old Style"/>
        </w:rPr>
        <w:t>організовувати</w:t>
      </w:r>
      <w:proofErr w:type="spellEnd"/>
      <w:r w:rsidRPr="00E764F1">
        <w:rPr>
          <w:rFonts w:ascii="Bookman Old Style" w:hAnsi="Bookman Old Style"/>
        </w:rPr>
        <w:t xml:space="preserve"> фінансовий контроль за діяльністю </w:t>
      </w:r>
      <w:r w:rsidR="0067299E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2.6.5. здійснювати контроль за </w:t>
      </w:r>
      <w:proofErr w:type="spellStart"/>
      <w:r w:rsidRPr="00E764F1">
        <w:rPr>
          <w:rFonts w:ascii="Bookman Old Style" w:hAnsi="Bookman Old Style"/>
        </w:rPr>
        <w:t>ефективністю</w:t>
      </w:r>
      <w:proofErr w:type="spellEnd"/>
      <w:r w:rsidRPr="00E764F1">
        <w:rPr>
          <w:rFonts w:ascii="Bookman Old Style" w:hAnsi="Bookman Old Style"/>
        </w:rPr>
        <w:t xml:space="preserve"> використання і збереження закріпленого за </w:t>
      </w:r>
      <w:r w:rsidR="0067299E">
        <w:rPr>
          <w:rFonts w:ascii="Bookman Old Style" w:hAnsi="Bookman Old Style"/>
          <w:lang w:val="uk-UA"/>
        </w:rPr>
        <w:t>Заклад</w:t>
      </w:r>
      <w:proofErr w:type="spellStart"/>
      <w:r w:rsidRPr="00E764F1">
        <w:rPr>
          <w:rFonts w:ascii="Bookman Old Style" w:hAnsi="Bookman Old Style"/>
        </w:rPr>
        <w:t>ом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комунального</w:t>
      </w:r>
      <w:proofErr w:type="spellEnd"/>
      <w:r w:rsidRPr="00E764F1">
        <w:rPr>
          <w:rFonts w:ascii="Bookman Old Style" w:hAnsi="Bookman Old Style"/>
        </w:rPr>
        <w:t xml:space="preserve"> майна;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2.6.6. </w:t>
      </w:r>
      <w:proofErr w:type="spellStart"/>
      <w:r w:rsidRPr="00E764F1">
        <w:rPr>
          <w:rFonts w:ascii="Bookman Old Style" w:hAnsi="Bookman Old Style"/>
        </w:rPr>
        <w:t>погоджувати</w:t>
      </w:r>
      <w:proofErr w:type="spellEnd"/>
      <w:r w:rsidRPr="00E764F1">
        <w:rPr>
          <w:rFonts w:ascii="Bookman Old Style" w:hAnsi="Bookman Old Style"/>
        </w:rPr>
        <w:t xml:space="preserve"> Директору час і термін </w:t>
      </w:r>
      <w:proofErr w:type="spellStart"/>
      <w:r w:rsidRPr="00E764F1">
        <w:rPr>
          <w:rFonts w:ascii="Bookman Old Style" w:hAnsi="Bookman Old Style"/>
        </w:rPr>
        <w:t>щорічної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відпустки</w:t>
      </w:r>
      <w:proofErr w:type="spellEnd"/>
      <w:r w:rsidRPr="00E764F1">
        <w:rPr>
          <w:rFonts w:ascii="Bookman Old Style" w:hAnsi="Bookman Old Style"/>
        </w:rPr>
        <w:t>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2.7. Орган управління майном делегує Директору такі свої повноваження: здійснення керівництва </w:t>
      </w:r>
      <w:r w:rsidR="00DC633A">
        <w:rPr>
          <w:rFonts w:ascii="Bookman Old Style" w:hAnsi="Bookman Old Style"/>
          <w:lang w:val="uk-UA"/>
        </w:rPr>
        <w:t>Заклад</w:t>
      </w:r>
      <w:proofErr w:type="spellStart"/>
      <w:r w:rsidRPr="00E764F1">
        <w:rPr>
          <w:rFonts w:ascii="Bookman Old Style" w:hAnsi="Bookman Old Style"/>
        </w:rPr>
        <w:t>ом</w:t>
      </w:r>
      <w:proofErr w:type="spellEnd"/>
      <w:r w:rsidRPr="00E764F1">
        <w:rPr>
          <w:rFonts w:ascii="Bookman Old Style" w:hAnsi="Bookman Old Style"/>
        </w:rPr>
        <w:t>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Орган управління майном може делегувати Директору </w:t>
      </w:r>
      <w:proofErr w:type="spellStart"/>
      <w:r w:rsidRPr="00E764F1">
        <w:rPr>
          <w:rFonts w:ascii="Bookman Old Style" w:hAnsi="Bookman Old Style"/>
        </w:rPr>
        <w:t>й</w:t>
      </w:r>
      <w:proofErr w:type="spellEnd"/>
      <w:r w:rsidRPr="00E764F1">
        <w:rPr>
          <w:rFonts w:ascii="Bookman Old Style" w:hAnsi="Bookman Old Style"/>
        </w:rPr>
        <w:t xml:space="preserve"> інші свої повноваження. Передача повноважень у цьому випадку здійснюється шляхом  укладання додаткової угоди  до  цього  контракту.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3. УМОВИ </w:t>
      </w:r>
      <w:proofErr w:type="gramStart"/>
      <w:r w:rsidRPr="00E764F1">
        <w:rPr>
          <w:rFonts w:ascii="Bookman Old Style" w:hAnsi="Bookman Old Style"/>
          <w:b/>
        </w:rPr>
        <w:t>МАТЕР</w:t>
      </w:r>
      <w:proofErr w:type="gramEnd"/>
      <w:r w:rsidRPr="00E764F1">
        <w:rPr>
          <w:rFonts w:ascii="Bookman Old Style" w:hAnsi="Bookman Old Style"/>
          <w:b/>
        </w:rPr>
        <w:t>ІАЛЬНОГО ЗАБЕЗПЕЧЕННЯ ДИРЕКТОРА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3.1. </w:t>
      </w:r>
      <w:r w:rsidR="00CF42F2">
        <w:rPr>
          <w:rFonts w:ascii="Bookman Old Style" w:hAnsi="Bookman Old Style"/>
          <w:lang w:val="uk-UA"/>
        </w:rPr>
        <w:t>За виконання обов’язків, передбачених цим контрактом, Директору згідно наказу Міністерства Юстиції України від 15.11.2011р. № 3327/5 «Про умови оплати працівників архівних установ на основі Єдиної тарифної сітки», встановлюється розмір посадового окладу керівника архівної установи визначених на основі тарифної сітки розрядів і коефіцієнтів з оплати праці працівників архівних установ</w:t>
      </w:r>
      <w:r w:rsidRPr="00E764F1">
        <w:rPr>
          <w:rFonts w:ascii="Bookman Old Style" w:hAnsi="Bookman Old Style"/>
        </w:rPr>
        <w:t>:</w:t>
      </w:r>
    </w:p>
    <w:p w:rsidR="00F2139C" w:rsidRPr="00CF42F2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3.1.1. </w:t>
      </w:r>
      <w:r w:rsidR="00CF42F2">
        <w:rPr>
          <w:rFonts w:ascii="Bookman Old Style" w:hAnsi="Bookman Old Style"/>
          <w:lang w:val="uk-UA"/>
        </w:rPr>
        <w:t>надбавки у розмі</w:t>
      </w:r>
      <w:proofErr w:type="gramStart"/>
      <w:r w:rsidR="00CF42F2">
        <w:rPr>
          <w:rFonts w:ascii="Bookman Old Style" w:hAnsi="Bookman Old Style"/>
          <w:lang w:val="uk-UA"/>
        </w:rPr>
        <w:t>р</w:t>
      </w:r>
      <w:proofErr w:type="gramEnd"/>
      <w:r w:rsidR="00CF42F2">
        <w:rPr>
          <w:rFonts w:ascii="Bookman Old Style" w:hAnsi="Bookman Old Style"/>
          <w:lang w:val="uk-UA"/>
        </w:rPr>
        <w:t xml:space="preserve">і </w:t>
      </w:r>
      <w:r w:rsidR="003767A6">
        <w:rPr>
          <w:rFonts w:ascii="Bookman Old Style" w:hAnsi="Bookman Old Style"/>
          <w:lang w:val="uk-UA"/>
        </w:rPr>
        <w:t>до 50</w:t>
      </w:r>
      <w:r w:rsidR="00CF42F2">
        <w:rPr>
          <w:rFonts w:ascii="Bookman Old Style" w:hAnsi="Bookman Old Style"/>
          <w:lang w:val="uk-UA"/>
        </w:rPr>
        <w:t xml:space="preserve"> </w:t>
      </w:r>
      <w:r w:rsidR="00A8404A">
        <w:rPr>
          <w:rFonts w:ascii="Bookman Old Style" w:hAnsi="Bookman Old Style"/>
          <w:lang w:val="uk-UA"/>
        </w:rPr>
        <w:t>відсотків</w:t>
      </w:r>
      <w:r w:rsidR="00CF42F2">
        <w:rPr>
          <w:rFonts w:ascii="Bookman Old Style" w:hAnsi="Bookman Old Style"/>
          <w:lang w:val="uk-UA"/>
        </w:rPr>
        <w:t xml:space="preserve"> посадового окладу за високі досягнення</w:t>
      </w:r>
      <w:r w:rsidR="00A8404A">
        <w:rPr>
          <w:rFonts w:ascii="Bookman Old Style" w:hAnsi="Bookman Old Style"/>
          <w:lang w:val="uk-UA"/>
        </w:rPr>
        <w:t xml:space="preserve"> праці, виконання особливо важливої роботи, або за складність і напруженість у роботі;</w:t>
      </w:r>
    </w:p>
    <w:p w:rsidR="00F2139C" w:rsidRDefault="00F2139C" w:rsidP="00E764F1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E764F1">
        <w:rPr>
          <w:rFonts w:ascii="Bookman Old Style" w:hAnsi="Bookman Old Style"/>
          <w:sz w:val="22"/>
          <w:szCs w:val="22"/>
        </w:rPr>
        <w:t xml:space="preserve">3.1.2. </w:t>
      </w:r>
      <w:r w:rsidR="00A8404A">
        <w:rPr>
          <w:rFonts w:ascii="Bookman Old Style" w:hAnsi="Bookman Old Style"/>
          <w:sz w:val="22"/>
          <w:szCs w:val="22"/>
          <w:lang w:val="uk-UA"/>
        </w:rPr>
        <w:t>премії в розмі</w:t>
      </w:r>
      <w:proofErr w:type="gramStart"/>
      <w:r w:rsidR="00A8404A">
        <w:rPr>
          <w:rFonts w:ascii="Bookman Old Style" w:hAnsi="Bookman Old Style"/>
          <w:sz w:val="22"/>
          <w:szCs w:val="22"/>
          <w:lang w:val="uk-UA"/>
        </w:rPr>
        <w:t>р</w:t>
      </w:r>
      <w:proofErr w:type="gramEnd"/>
      <w:r w:rsidR="00A8404A">
        <w:rPr>
          <w:rFonts w:ascii="Bookman Old Style" w:hAnsi="Bookman Old Style"/>
          <w:sz w:val="22"/>
          <w:szCs w:val="22"/>
          <w:lang w:val="uk-UA"/>
        </w:rPr>
        <w:t xml:space="preserve">і не менше </w:t>
      </w:r>
      <w:r w:rsidR="003767A6">
        <w:rPr>
          <w:rFonts w:ascii="Bookman Old Style" w:hAnsi="Bookman Old Style"/>
          <w:sz w:val="22"/>
          <w:szCs w:val="22"/>
          <w:lang w:val="uk-UA"/>
        </w:rPr>
        <w:t>10</w:t>
      </w:r>
      <w:r w:rsidR="00A8404A">
        <w:rPr>
          <w:rFonts w:ascii="Bookman Old Style" w:hAnsi="Bookman Old Style"/>
          <w:sz w:val="22"/>
          <w:szCs w:val="22"/>
          <w:lang w:val="uk-UA"/>
        </w:rPr>
        <w:t xml:space="preserve"> відсотків посадового окладу в межах фонду заробітної плати, згідно з Положенням про преміювання, чинним у Закладі.</w:t>
      </w:r>
    </w:p>
    <w:p w:rsidR="00A7603D" w:rsidRPr="00A8404A" w:rsidRDefault="00A7603D" w:rsidP="00E764F1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 xml:space="preserve">3.1.3. Посадовий оклад встановлюється за Єдиною тарифною сіткою, </w:t>
      </w:r>
      <w:r w:rsidRPr="00A7603D">
        <w:rPr>
          <w:rFonts w:ascii="Bookman Old Style" w:hAnsi="Bookman Old Style"/>
          <w:sz w:val="22"/>
          <w:szCs w:val="22"/>
          <w:lang w:val="uk-UA"/>
        </w:rPr>
        <w:t>згідно наказу Міністерства Юстиції України від 15.11.2011р. № 3327/5 «Про умови оплати працівників архівних установ на основі Єдиної тарифної сітки»</w:t>
      </w:r>
      <w:r>
        <w:rPr>
          <w:rFonts w:ascii="Bookman Old Style" w:hAnsi="Bookman Old Style"/>
          <w:sz w:val="22"/>
          <w:szCs w:val="22"/>
          <w:lang w:val="uk-UA"/>
        </w:rPr>
        <w:t>.</w:t>
      </w:r>
    </w:p>
    <w:p w:rsidR="00F2139C" w:rsidRDefault="0074796F" w:rsidP="00E764F1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bookmarkStart w:id="50" w:name="n61"/>
      <w:bookmarkEnd w:id="50"/>
      <w:r>
        <w:rPr>
          <w:rFonts w:ascii="Bookman Old Style" w:hAnsi="Bookman Old Style"/>
          <w:sz w:val="22"/>
          <w:szCs w:val="22"/>
          <w:lang w:val="uk-UA"/>
        </w:rPr>
        <w:t>У разі допущення нещасного випадку з вини Закладу, премія Директору не нараховується.</w:t>
      </w:r>
    </w:p>
    <w:p w:rsidR="00610B20" w:rsidRPr="00E764F1" w:rsidRDefault="00610B20" w:rsidP="00E764F1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uk-UA"/>
        </w:rPr>
        <w:t>Премія також не нараховується у разі:</w:t>
      </w:r>
    </w:p>
    <w:p w:rsidR="00F2139C" w:rsidRPr="00E764F1" w:rsidRDefault="00F2139C" w:rsidP="00E764F1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Bookman Old Style" w:hAnsi="Bookman Old Style"/>
          <w:sz w:val="22"/>
          <w:szCs w:val="22"/>
        </w:rPr>
      </w:pPr>
      <w:r w:rsidRPr="00E764F1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E764F1">
        <w:rPr>
          <w:rFonts w:ascii="Bookman Old Style" w:hAnsi="Bookman Old Style"/>
          <w:sz w:val="22"/>
          <w:szCs w:val="22"/>
        </w:rPr>
        <w:t xml:space="preserve">наявності заборгованості з виплати заробітної плати </w:t>
      </w:r>
      <w:r w:rsidR="00610B20">
        <w:rPr>
          <w:rFonts w:ascii="Bookman Old Style" w:hAnsi="Bookman Old Style"/>
          <w:sz w:val="22"/>
          <w:szCs w:val="22"/>
          <w:lang w:val="uk-UA"/>
        </w:rPr>
        <w:t>працівникам</w:t>
      </w:r>
      <w:r w:rsidRPr="00E764F1">
        <w:rPr>
          <w:rFonts w:ascii="Bookman Old Style" w:hAnsi="Bookman Old Style"/>
          <w:sz w:val="22"/>
          <w:szCs w:val="22"/>
        </w:rPr>
        <w:t>;</w:t>
      </w:r>
    </w:p>
    <w:p w:rsidR="00F2139C" w:rsidRPr="00610B20" w:rsidRDefault="00F2139C" w:rsidP="00E764F1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610B20">
        <w:rPr>
          <w:rFonts w:ascii="Bookman Old Style" w:hAnsi="Bookman Old Style"/>
          <w:sz w:val="22"/>
          <w:szCs w:val="22"/>
          <w:lang w:val="uk-UA"/>
        </w:rPr>
        <w:t xml:space="preserve"> погіршення якості роботи, невиконання умов контракту</w:t>
      </w:r>
      <w:r w:rsidR="00034335">
        <w:rPr>
          <w:rFonts w:ascii="Bookman Old Style" w:hAnsi="Bookman Old Style"/>
          <w:sz w:val="22"/>
          <w:szCs w:val="22"/>
          <w:lang w:val="uk-UA"/>
        </w:rPr>
        <w:t>, порушення трудової дисципліни</w:t>
      </w:r>
      <w:r w:rsidRPr="00610B20">
        <w:rPr>
          <w:rFonts w:ascii="Bookman Old Style" w:hAnsi="Bookman Old Style"/>
          <w:sz w:val="22"/>
          <w:szCs w:val="22"/>
          <w:lang w:val="uk-UA"/>
        </w:rPr>
        <w:t>;</w:t>
      </w:r>
      <w:bookmarkStart w:id="51" w:name="n70"/>
      <w:bookmarkEnd w:id="51"/>
    </w:p>
    <w:p w:rsidR="00F2139C" w:rsidRPr="00E764F1" w:rsidRDefault="00F2139C" w:rsidP="00E764F1">
      <w:pPr>
        <w:pStyle w:val="rvps2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/>
          <w:sz w:val="22"/>
          <w:szCs w:val="22"/>
          <w:lang w:val="uk-UA"/>
        </w:rPr>
      </w:pPr>
      <w:r w:rsidRPr="00E764F1">
        <w:rPr>
          <w:rFonts w:ascii="Bookman Old Style" w:hAnsi="Bookman Old Style"/>
          <w:sz w:val="22"/>
          <w:szCs w:val="22"/>
          <w:lang w:val="uk-UA"/>
        </w:rPr>
        <w:t xml:space="preserve">- </w:t>
      </w:r>
      <w:r w:rsidRPr="00E764F1">
        <w:rPr>
          <w:rFonts w:ascii="Bookman Old Style" w:hAnsi="Bookman Old Style"/>
          <w:sz w:val="22"/>
          <w:szCs w:val="22"/>
        </w:rPr>
        <w:t>незатвердження (непогодження) в установленому законодавством порядку річного фінансового плану;</w:t>
      </w:r>
    </w:p>
    <w:p w:rsidR="00F2139C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>3.2. Розмі</w:t>
      </w:r>
      <w:proofErr w:type="gramStart"/>
      <w:r w:rsidRPr="00E764F1">
        <w:rPr>
          <w:rFonts w:ascii="Bookman Old Style" w:hAnsi="Bookman Old Style"/>
        </w:rPr>
        <w:t>р</w:t>
      </w:r>
      <w:proofErr w:type="gramEnd"/>
      <w:r w:rsidRPr="00E764F1">
        <w:rPr>
          <w:rFonts w:ascii="Bookman Old Style" w:hAnsi="Bookman Old Style"/>
        </w:rPr>
        <w:t xml:space="preserve"> оплати праці та премії, може бути підвищено або знижено у випадках, передбачених пунктом 3.1 цього розділу, за рішенням Органу управління майном.</w:t>
      </w:r>
    </w:p>
    <w:p w:rsidR="008C5BC0" w:rsidRDefault="008C5BC0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3.2.1. Крім того, Директору можуть виплачуватися:</w:t>
      </w:r>
    </w:p>
    <w:p w:rsidR="008C5BC0" w:rsidRDefault="008C5BC0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- винагорода за підсумками роботи за рік, відповідно до чинного у Закладі Положення.</w:t>
      </w:r>
    </w:p>
    <w:p w:rsidR="008C5BC0" w:rsidRDefault="008C5BC0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- винагорода за вислугу років відповідно до чинного у Закладі Положення.</w:t>
      </w:r>
    </w:p>
    <w:p w:rsidR="008C5BC0" w:rsidRDefault="008C5BC0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- винагорода за виконання особливо важливих завдань, якщо такі завдання оформлюються за додатковими угодами до контракту в розмірах, визначених додатковими угодами.</w:t>
      </w:r>
    </w:p>
    <w:p w:rsidR="008C5BC0" w:rsidRPr="008C5BC0" w:rsidRDefault="008C5BC0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- Розмір оплати праці, розмір надбавок, премій, винагороди за підсумками роботи можуть бути підвищені, у разі досягнення </w:t>
      </w:r>
      <w:r w:rsidR="00EA6B85">
        <w:rPr>
          <w:rFonts w:ascii="Bookman Old Style" w:hAnsi="Bookman Old Style"/>
          <w:lang w:val="uk-UA"/>
        </w:rPr>
        <w:t>високих показників у роботі, а також – зменшені або не нараховуватися, у разі невиконання Директором</w:t>
      </w:r>
      <w:r w:rsidR="00215BA9">
        <w:rPr>
          <w:rFonts w:ascii="Bookman Old Style" w:hAnsi="Bookman Old Style"/>
          <w:lang w:val="uk-UA"/>
        </w:rPr>
        <w:t xml:space="preserve"> </w:t>
      </w:r>
      <w:r w:rsidR="00EA6B85">
        <w:rPr>
          <w:rFonts w:ascii="Bookman Old Style" w:hAnsi="Bookman Old Style"/>
          <w:lang w:val="uk-UA"/>
        </w:rPr>
        <w:t>зобовязань за даним контрактом.</w:t>
      </w:r>
      <w:r>
        <w:rPr>
          <w:rFonts w:ascii="Bookman Old Style" w:hAnsi="Bookman Old Style"/>
          <w:lang w:val="uk-UA"/>
        </w:rPr>
        <w:t xml:space="preserve"> </w:t>
      </w:r>
    </w:p>
    <w:p w:rsidR="00F2139C" w:rsidRPr="001033EA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3.3. Директору надається </w:t>
      </w:r>
      <w:proofErr w:type="spellStart"/>
      <w:r w:rsidRPr="00E764F1">
        <w:rPr>
          <w:rFonts w:ascii="Bookman Old Style" w:hAnsi="Bookman Old Style"/>
        </w:rPr>
        <w:t>щорічна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оплачувана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відпустка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тривалістю</w:t>
      </w:r>
      <w:proofErr w:type="spellEnd"/>
      <w:r w:rsidRPr="00E764F1">
        <w:rPr>
          <w:rFonts w:ascii="Bookman Old Style" w:hAnsi="Bookman Old Style"/>
        </w:rPr>
        <w:t xml:space="preserve"> </w:t>
      </w:r>
      <w:r w:rsidR="0014697D">
        <w:rPr>
          <w:rFonts w:ascii="Bookman Old Style" w:hAnsi="Bookman Old Style"/>
          <w:lang w:val="uk-UA"/>
        </w:rPr>
        <w:t>24</w:t>
      </w:r>
      <w:r w:rsidRPr="00E764F1">
        <w:rPr>
          <w:rFonts w:ascii="Bookman Old Style" w:hAnsi="Bookman Old Style"/>
        </w:rPr>
        <w:t xml:space="preserve"> календарн</w:t>
      </w:r>
      <w:r w:rsidR="00EA6B85">
        <w:rPr>
          <w:rFonts w:ascii="Bookman Old Style" w:hAnsi="Bookman Old Style"/>
          <w:lang w:val="uk-UA"/>
        </w:rPr>
        <w:t>их</w:t>
      </w:r>
      <w:r w:rsidRPr="00E764F1">
        <w:rPr>
          <w:rFonts w:ascii="Bookman Old Style" w:hAnsi="Bookman Old Style"/>
        </w:rPr>
        <w:t xml:space="preserve"> дні, </w:t>
      </w:r>
      <w:r w:rsidR="001033EA">
        <w:rPr>
          <w:rFonts w:ascii="Bookman Old Style" w:hAnsi="Bookman Old Style"/>
          <w:lang w:val="uk-UA"/>
        </w:rPr>
        <w:t xml:space="preserve">згідно </w:t>
      </w:r>
      <w:proofErr w:type="gramStart"/>
      <w:r w:rsidR="001033EA">
        <w:rPr>
          <w:rFonts w:ascii="Bookman Old Style" w:hAnsi="Bookman Old Style"/>
          <w:lang w:val="uk-UA"/>
        </w:rPr>
        <w:t>чинного</w:t>
      </w:r>
      <w:proofErr w:type="gramEnd"/>
      <w:r w:rsidR="001033EA">
        <w:rPr>
          <w:rFonts w:ascii="Bookman Old Style" w:hAnsi="Bookman Old Style"/>
          <w:lang w:val="uk-UA"/>
        </w:rPr>
        <w:t xml:space="preserve"> законодавства та колективного договору</w:t>
      </w:r>
      <w:r w:rsidRPr="00E764F1">
        <w:rPr>
          <w:rFonts w:ascii="Bookman Old Style" w:hAnsi="Bookman Old Style"/>
        </w:rPr>
        <w:t>.</w:t>
      </w:r>
      <w:r w:rsidR="001033EA">
        <w:rPr>
          <w:rFonts w:ascii="Bookman Old Style" w:hAnsi="Bookman Old Style"/>
          <w:lang w:val="uk-UA"/>
        </w:rPr>
        <w:t xml:space="preserve"> Керівникові надається матеріальна допомога на оздоровлення у розмірі посадового окладу у межах фонду заробітної плати.</w:t>
      </w:r>
      <w:r w:rsidR="00237BA3">
        <w:rPr>
          <w:rFonts w:ascii="Bookman Old Style" w:hAnsi="Bookman Old Style"/>
          <w:lang w:val="uk-UA"/>
        </w:rPr>
        <w:t xml:space="preserve"> </w:t>
      </w:r>
      <w:r w:rsidR="003355A3">
        <w:rPr>
          <w:rFonts w:ascii="Bookman Old Style" w:hAnsi="Bookman Old Style"/>
          <w:lang w:val="uk-UA"/>
        </w:rPr>
        <w:t>Директор</w:t>
      </w:r>
      <w:r w:rsidR="00237BA3">
        <w:rPr>
          <w:rFonts w:ascii="Bookman Old Style" w:hAnsi="Bookman Old Style"/>
          <w:lang w:val="uk-UA"/>
        </w:rPr>
        <w:t xml:space="preserve"> визначає час та порядок використання своєї щорічної відпустки (час завершення, поділу її на частини тощо ) за погодженням з Органом управління майном.</w:t>
      </w:r>
      <w:r w:rsidR="003355A3">
        <w:rPr>
          <w:rFonts w:ascii="Bookman Old Style" w:hAnsi="Bookman Old Style"/>
          <w:lang w:val="uk-UA"/>
        </w:rPr>
        <w:t xml:space="preserve"> Також у разі наявності підстав визначених діючим законодавством, Директору надається соціальна відпустка відповідної її тривалості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3.4. </w:t>
      </w:r>
      <w:r w:rsidR="00237BA3">
        <w:rPr>
          <w:rFonts w:ascii="Bookman Old Style" w:hAnsi="Bookman Old Style"/>
          <w:lang w:val="uk-UA"/>
        </w:rPr>
        <w:t xml:space="preserve">У разі виходу Директора на пенсію йому виплачується грошова допомога у </w:t>
      </w:r>
      <w:r w:rsidR="00237BA3">
        <w:rPr>
          <w:rFonts w:ascii="Bookman Old Style" w:hAnsi="Bookman Old Style"/>
          <w:lang w:val="uk-UA"/>
        </w:rPr>
        <w:lastRenderedPageBreak/>
        <w:t>розмірі встановленому колективним договором Закладу</w:t>
      </w:r>
      <w:r w:rsidRPr="00E764F1">
        <w:rPr>
          <w:rFonts w:ascii="Bookman Old Style" w:hAnsi="Bookman Old Style"/>
        </w:rPr>
        <w:t>.</w:t>
      </w:r>
    </w:p>
    <w:p w:rsidR="00F2139C" w:rsidRPr="007C3ECD" w:rsidRDefault="00F2139C" w:rsidP="007C3ECD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3.5. </w:t>
      </w:r>
      <w:r w:rsidR="007C3ECD">
        <w:rPr>
          <w:rFonts w:ascii="Bookman Old Style" w:hAnsi="Bookman Old Style"/>
          <w:lang w:val="uk-UA"/>
        </w:rPr>
        <w:t xml:space="preserve">На </w:t>
      </w:r>
      <w:r w:rsidRPr="00E764F1">
        <w:rPr>
          <w:rFonts w:ascii="Bookman Old Style" w:hAnsi="Bookman Old Style"/>
        </w:rPr>
        <w:t>Директор</w:t>
      </w:r>
      <w:r w:rsidR="007C3ECD">
        <w:rPr>
          <w:rFonts w:ascii="Bookman Old Style" w:hAnsi="Bookman Old Style"/>
          <w:lang w:val="uk-UA"/>
        </w:rPr>
        <w:t>а</w:t>
      </w:r>
      <w:r w:rsidRPr="00E764F1">
        <w:rPr>
          <w:rFonts w:ascii="Bookman Old Style" w:hAnsi="Bookman Old Style"/>
        </w:rPr>
        <w:t xml:space="preserve"> </w:t>
      </w:r>
      <w:r w:rsidR="007C3ECD">
        <w:rPr>
          <w:rFonts w:ascii="Bookman Old Style" w:hAnsi="Bookman Old Style"/>
          <w:lang w:val="uk-UA"/>
        </w:rPr>
        <w:t xml:space="preserve">розповсюджуються пільги, гарантії та компенсації, передбачені колективним договором Закладу. </w:t>
      </w:r>
    </w:p>
    <w:p w:rsidR="00F2139C" w:rsidRPr="00E764F1" w:rsidRDefault="007C3ECD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  <w:lang w:val="uk-UA"/>
        </w:rPr>
        <w:t>6</w:t>
      </w:r>
      <w:r w:rsidR="00F2139C" w:rsidRPr="00E764F1">
        <w:rPr>
          <w:rFonts w:ascii="Bookman Old Style" w:hAnsi="Bookman Old Style"/>
        </w:rPr>
        <w:t>. Крім умов матеріального забезпечення, зазначених у пунктах 3.1 - 3.</w:t>
      </w:r>
      <w:r>
        <w:rPr>
          <w:rFonts w:ascii="Bookman Old Style" w:hAnsi="Bookman Old Style"/>
          <w:lang w:val="uk-UA"/>
        </w:rPr>
        <w:t>5</w:t>
      </w:r>
      <w:r w:rsidR="00F2139C" w:rsidRPr="00E764F1">
        <w:rPr>
          <w:rFonts w:ascii="Bookman Old Style" w:hAnsi="Bookman Old Style"/>
        </w:rPr>
        <w:t xml:space="preserve"> цього Контракту, Директору можуть бути встановлені інші умови, що не заборонені законодавством, у разі отримання </w:t>
      </w:r>
      <w:proofErr w:type="gramStart"/>
      <w:r w:rsidR="00F2139C" w:rsidRPr="00E764F1">
        <w:rPr>
          <w:rFonts w:ascii="Bookman Old Style" w:hAnsi="Bookman Old Style"/>
        </w:rPr>
        <w:t>р</w:t>
      </w:r>
      <w:proofErr w:type="gramEnd"/>
      <w:r w:rsidR="00F2139C" w:rsidRPr="00E764F1">
        <w:rPr>
          <w:rFonts w:ascii="Bookman Old Style" w:hAnsi="Bookman Old Style"/>
        </w:rPr>
        <w:t>ішення Органу управління майном.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4. ВНЕСЕННЯ ЗМІН </w:t>
      </w:r>
      <w:proofErr w:type="spellStart"/>
      <w:r w:rsidRPr="00E764F1">
        <w:rPr>
          <w:rFonts w:ascii="Bookman Old Style" w:hAnsi="Bookman Old Style"/>
          <w:b/>
        </w:rPr>
        <w:t>І</w:t>
      </w:r>
      <w:proofErr w:type="spellEnd"/>
      <w:r w:rsidRPr="00E764F1">
        <w:rPr>
          <w:rFonts w:ascii="Bookman Old Style" w:hAnsi="Bookman Old Style"/>
          <w:b/>
        </w:rPr>
        <w:t xml:space="preserve"> ДОПОВНЕНЬ </w:t>
      </w:r>
      <w:proofErr w:type="gramStart"/>
      <w:r w:rsidRPr="00E764F1">
        <w:rPr>
          <w:rFonts w:ascii="Bookman Old Style" w:hAnsi="Bookman Old Style"/>
          <w:b/>
        </w:rPr>
        <w:t>ДО</w:t>
      </w:r>
      <w:proofErr w:type="gramEnd"/>
      <w:r w:rsidRPr="00E764F1">
        <w:rPr>
          <w:rFonts w:ascii="Bookman Old Style" w:hAnsi="Bookman Old Style"/>
          <w:b/>
        </w:rPr>
        <w:t xml:space="preserve"> </w:t>
      </w:r>
      <w:proofErr w:type="gramStart"/>
      <w:r w:rsidRPr="00E764F1">
        <w:rPr>
          <w:rFonts w:ascii="Bookman Old Style" w:hAnsi="Bookman Old Style"/>
          <w:b/>
        </w:rPr>
        <w:t>КОНТРАКТУ</w:t>
      </w:r>
      <w:proofErr w:type="gramEnd"/>
      <w:r w:rsidRPr="00E764F1">
        <w:rPr>
          <w:rFonts w:ascii="Bookman Old Style" w:hAnsi="Bookman Old Style"/>
          <w:b/>
        </w:rPr>
        <w:t>, РОЗІРВАННЯ КОНТРАКТУ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4.1. Зміни та доповнення до цього Контракту укладаються в письмовій формі і </w:t>
      </w:r>
      <w:r w:rsidR="00C37B94">
        <w:rPr>
          <w:rFonts w:ascii="Bookman Old Style" w:hAnsi="Bookman Old Style"/>
          <w:lang w:val="uk-UA"/>
        </w:rPr>
        <w:t>є</w:t>
      </w:r>
      <w:r w:rsidRPr="00E764F1">
        <w:rPr>
          <w:rFonts w:ascii="Bookman Old Style" w:hAnsi="Bookman Old Style"/>
        </w:rPr>
        <w:t xml:space="preserve"> його невід'ємною частиною</w:t>
      </w:r>
      <w:r w:rsidR="00C37B94">
        <w:rPr>
          <w:rFonts w:ascii="Bookman Old Style" w:hAnsi="Bookman Old Style"/>
          <w:lang w:val="uk-UA"/>
        </w:rPr>
        <w:t>,</w:t>
      </w:r>
      <w:r w:rsidRPr="00E764F1">
        <w:rPr>
          <w:rFonts w:ascii="Bookman Old Style" w:hAnsi="Bookman Old Style"/>
        </w:rPr>
        <w:t xml:space="preserve">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>ісля підписання Сторонами.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4.2. Цей Контракт припиняється: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4.2.1.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>ісля закінчення строку дії Контракту;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4.2.2. за згодою сторін;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4.2.3. </w:t>
      </w:r>
      <w:proofErr w:type="gramStart"/>
      <w:r w:rsidRPr="00E764F1">
        <w:rPr>
          <w:rFonts w:ascii="Bookman Old Style" w:hAnsi="Bookman Old Style"/>
        </w:rPr>
        <w:t>у</w:t>
      </w:r>
      <w:proofErr w:type="gramEnd"/>
      <w:r w:rsidRPr="00E764F1">
        <w:rPr>
          <w:rFonts w:ascii="Bookman Old Style" w:hAnsi="Bookman Old Style"/>
        </w:rPr>
        <w:t xml:space="preserve"> разі набрання законної сили вироком суду, яким Керівника </w:t>
      </w:r>
      <w:proofErr w:type="spellStart"/>
      <w:r w:rsidRPr="00E764F1">
        <w:rPr>
          <w:rFonts w:ascii="Bookman Old Style" w:hAnsi="Bookman Old Style"/>
        </w:rPr>
        <w:t>засуджено</w:t>
      </w:r>
      <w:proofErr w:type="spellEnd"/>
      <w:r w:rsidRPr="00E764F1">
        <w:rPr>
          <w:rFonts w:ascii="Bookman Old Style" w:hAnsi="Bookman Old Style"/>
        </w:rPr>
        <w:t xml:space="preserve"> до позбавлення </w:t>
      </w:r>
      <w:proofErr w:type="spellStart"/>
      <w:r w:rsidRPr="00E764F1">
        <w:rPr>
          <w:rFonts w:ascii="Bookman Old Style" w:hAnsi="Bookman Old Style"/>
        </w:rPr>
        <w:t>волі</w:t>
      </w:r>
      <w:proofErr w:type="spellEnd"/>
      <w:r w:rsidRPr="00E764F1">
        <w:rPr>
          <w:rFonts w:ascii="Bookman Old Style" w:hAnsi="Bookman Old Style"/>
        </w:rPr>
        <w:t xml:space="preserve"> або до іншого покарання, яке </w:t>
      </w:r>
      <w:proofErr w:type="spellStart"/>
      <w:r w:rsidRPr="00E764F1">
        <w:rPr>
          <w:rFonts w:ascii="Bookman Old Style" w:hAnsi="Bookman Old Style"/>
        </w:rPr>
        <w:t>виключає</w:t>
      </w:r>
      <w:proofErr w:type="spellEnd"/>
      <w:r w:rsidRPr="00E764F1">
        <w:rPr>
          <w:rFonts w:ascii="Bookman Old Style" w:hAnsi="Bookman Old Style"/>
        </w:rPr>
        <w:t xml:space="preserve"> можливість продовження даної роботи;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4.2.4. з ініціативи Органу управління майном до закінчення строку дії Контракту у випадках, передбачених законодавством, а також розділом 4.3 цього Контакту.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 Директор може бути звільнений з посади, а цей Контракт </w:t>
      </w:r>
      <w:proofErr w:type="spellStart"/>
      <w:r w:rsidRPr="00E764F1">
        <w:rPr>
          <w:rFonts w:ascii="Bookman Old Style" w:hAnsi="Bookman Old Style"/>
        </w:rPr>
        <w:t>розірваний</w:t>
      </w:r>
      <w:proofErr w:type="spellEnd"/>
      <w:r w:rsidRPr="00E764F1">
        <w:rPr>
          <w:rFonts w:ascii="Bookman Old Style" w:hAnsi="Bookman Old Style"/>
        </w:rPr>
        <w:t xml:space="preserve"> з ініціативи Органу управління майном достроково: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4.3.1. </w:t>
      </w:r>
      <w:proofErr w:type="gramStart"/>
      <w:r w:rsidRPr="00E764F1">
        <w:rPr>
          <w:rFonts w:ascii="Bookman Old Style" w:hAnsi="Bookman Old Style"/>
        </w:rPr>
        <w:t>у</w:t>
      </w:r>
      <w:proofErr w:type="gramEnd"/>
      <w:r w:rsidRPr="00E764F1">
        <w:rPr>
          <w:rFonts w:ascii="Bookman Old Style" w:hAnsi="Bookman Old Style"/>
        </w:rPr>
        <w:t xml:space="preserve"> разі допущення зростання </w:t>
      </w:r>
      <w:proofErr w:type="spellStart"/>
      <w:r w:rsidRPr="00E764F1">
        <w:rPr>
          <w:rFonts w:ascii="Bookman Old Style" w:hAnsi="Bookman Old Style"/>
        </w:rPr>
        <w:t>дебіторської</w:t>
      </w:r>
      <w:proofErr w:type="spellEnd"/>
      <w:r w:rsidRPr="00E764F1">
        <w:rPr>
          <w:rFonts w:ascii="Bookman Old Style" w:hAnsi="Bookman Old Style"/>
        </w:rPr>
        <w:t xml:space="preserve"> заборгованості</w:t>
      </w:r>
      <w:r w:rsidR="00637B72">
        <w:rPr>
          <w:rFonts w:ascii="Bookman Old Style" w:hAnsi="Bookman Old Style"/>
          <w:lang w:val="uk-UA"/>
        </w:rPr>
        <w:t xml:space="preserve"> Закладом</w:t>
      </w:r>
      <w:r w:rsidRPr="00E764F1">
        <w:rPr>
          <w:rFonts w:ascii="Bookman Old Style" w:hAnsi="Bookman Old Style"/>
        </w:rPr>
        <w:t xml:space="preserve"> та </w:t>
      </w:r>
      <w:proofErr w:type="spellStart"/>
      <w:r w:rsidRPr="00E764F1">
        <w:rPr>
          <w:rFonts w:ascii="Bookman Old Style" w:hAnsi="Bookman Old Style"/>
        </w:rPr>
        <w:t>нев</w:t>
      </w:r>
      <w:r w:rsidR="00C52AC9">
        <w:rPr>
          <w:rFonts w:ascii="Bookman Old Style" w:hAnsi="Bookman Old Style"/>
        </w:rPr>
        <w:t>життя</w:t>
      </w:r>
      <w:proofErr w:type="spellEnd"/>
      <w:r w:rsidR="00C52AC9">
        <w:rPr>
          <w:rFonts w:ascii="Bookman Old Style" w:hAnsi="Bookman Old Style"/>
        </w:rPr>
        <w:t xml:space="preserve"> заходів щодо її стягнення</w:t>
      </w:r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4.3.2. на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 xml:space="preserve">ідставах </w:t>
      </w:r>
      <w:proofErr w:type="spellStart"/>
      <w:r w:rsidRPr="00E764F1">
        <w:rPr>
          <w:rFonts w:ascii="Bookman Old Style" w:hAnsi="Bookman Old Style"/>
        </w:rPr>
        <w:t>здійснених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перевірок</w:t>
      </w:r>
      <w:proofErr w:type="spellEnd"/>
      <w:r w:rsidRPr="00E764F1">
        <w:rPr>
          <w:rFonts w:ascii="Bookman Old Style" w:hAnsi="Bookman Old Style"/>
        </w:rPr>
        <w:t xml:space="preserve"> контролюючих органів та </w:t>
      </w:r>
      <w:proofErr w:type="spellStart"/>
      <w:r w:rsidRPr="00E764F1">
        <w:rPr>
          <w:rFonts w:ascii="Bookman Old Style" w:hAnsi="Bookman Old Style"/>
        </w:rPr>
        <w:t>обґрунтованих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висновків</w:t>
      </w:r>
      <w:proofErr w:type="spellEnd"/>
      <w:r w:rsidRPr="00E764F1">
        <w:rPr>
          <w:rFonts w:ascii="Bookman Old Style" w:hAnsi="Bookman Old Style"/>
        </w:rPr>
        <w:t xml:space="preserve"> щодо виявлення </w:t>
      </w:r>
      <w:proofErr w:type="spellStart"/>
      <w:r w:rsidRPr="00E764F1">
        <w:rPr>
          <w:rFonts w:ascii="Bookman Old Style" w:hAnsi="Bookman Old Style"/>
        </w:rPr>
        <w:t>неефективного</w:t>
      </w:r>
      <w:proofErr w:type="spellEnd"/>
      <w:r w:rsidRPr="00E764F1">
        <w:rPr>
          <w:rFonts w:ascii="Bookman Old Style" w:hAnsi="Bookman Old Style"/>
        </w:rPr>
        <w:t xml:space="preserve"> використання </w:t>
      </w:r>
      <w:proofErr w:type="spellStart"/>
      <w:r w:rsidRPr="00E764F1">
        <w:rPr>
          <w:rFonts w:ascii="Bookman Old Style" w:hAnsi="Bookman Old Style"/>
        </w:rPr>
        <w:t>комунального</w:t>
      </w:r>
      <w:proofErr w:type="spellEnd"/>
      <w:r w:rsidRPr="00E764F1">
        <w:rPr>
          <w:rFonts w:ascii="Bookman Old Style" w:hAnsi="Bookman Old Style"/>
        </w:rPr>
        <w:t xml:space="preserve"> майна та фінансових ресурсів, які </w:t>
      </w:r>
      <w:proofErr w:type="spellStart"/>
      <w:r w:rsidRPr="00E764F1">
        <w:rPr>
          <w:rFonts w:ascii="Bookman Old Style" w:hAnsi="Bookman Old Style"/>
        </w:rPr>
        <w:t>обумовлюють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збиткову</w:t>
      </w:r>
      <w:proofErr w:type="spellEnd"/>
      <w:r w:rsidRPr="00E764F1">
        <w:rPr>
          <w:rFonts w:ascii="Bookman Old Style" w:hAnsi="Bookman Old Style"/>
        </w:rPr>
        <w:t xml:space="preserve"> діяльність підприємства, </w:t>
      </w:r>
      <w:proofErr w:type="spellStart"/>
      <w:r w:rsidRPr="00E764F1">
        <w:rPr>
          <w:rFonts w:ascii="Bookman Old Style" w:hAnsi="Bookman Old Style"/>
        </w:rPr>
        <w:t>недоотримання</w:t>
      </w:r>
      <w:proofErr w:type="spellEnd"/>
      <w:r w:rsidRPr="00E764F1">
        <w:rPr>
          <w:rFonts w:ascii="Bookman Old Style" w:hAnsi="Bookman Old Style"/>
        </w:rPr>
        <w:t xml:space="preserve"> коштів бюджетом Верхньодніпровської ОТГ та </w:t>
      </w:r>
      <w:proofErr w:type="spellStart"/>
      <w:r w:rsidRPr="00E764F1">
        <w:rPr>
          <w:rFonts w:ascii="Bookman Old Style" w:hAnsi="Bookman Old Style"/>
        </w:rPr>
        <w:t>настання</w:t>
      </w:r>
      <w:proofErr w:type="spellEnd"/>
      <w:r w:rsidRPr="00E764F1">
        <w:rPr>
          <w:rFonts w:ascii="Bookman Old Style" w:hAnsi="Bookman Old Style"/>
        </w:rPr>
        <w:t xml:space="preserve"> інших </w:t>
      </w:r>
      <w:proofErr w:type="spellStart"/>
      <w:r w:rsidRPr="00E764F1">
        <w:rPr>
          <w:rFonts w:ascii="Bookman Old Style" w:hAnsi="Bookman Old Style"/>
        </w:rPr>
        <w:t>негативних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наслідків</w:t>
      </w:r>
      <w:proofErr w:type="spellEnd"/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4.3.3. у разі </w:t>
      </w:r>
      <w:proofErr w:type="gramStart"/>
      <w:r w:rsidRPr="00E764F1">
        <w:rPr>
          <w:rFonts w:ascii="Bookman Old Style" w:hAnsi="Bookman Old Style"/>
        </w:rPr>
        <w:t>одноразового</w:t>
      </w:r>
      <w:proofErr w:type="gramEnd"/>
      <w:r w:rsidRPr="00E764F1">
        <w:rPr>
          <w:rFonts w:ascii="Bookman Old Style" w:hAnsi="Bookman Old Style"/>
        </w:rPr>
        <w:t xml:space="preserve"> грубого порушення Директором законодавства, в результаті </w:t>
      </w:r>
      <w:proofErr w:type="spellStart"/>
      <w:r w:rsidRPr="00E764F1">
        <w:rPr>
          <w:rFonts w:ascii="Bookman Old Style" w:hAnsi="Bookman Old Style"/>
        </w:rPr>
        <w:t>чого</w:t>
      </w:r>
      <w:proofErr w:type="spellEnd"/>
      <w:r w:rsidRPr="00E764F1">
        <w:rPr>
          <w:rFonts w:ascii="Bookman Old Style" w:hAnsi="Bookman Old Style"/>
        </w:rPr>
        <w:t xml:space="preserve"> для </w:t>
      </w:r>
      <w:r w:rsidR="00542B88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настали </w:t>
      </w:r>
      <w:proofErr w:type="spellStart"/>
      <w:r w:rsidRPr="00E764F1">
        <w:rPr>
          <w:rFonts w:ascii="Bookman Old Style" w:hAnsi="Bookman Old Style"/>
        </w:rPr>
        <w:t>значні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негативні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наслідки</w:t>
      </w:r>
      <w:proofErr w:type="spellEnd"/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4.3.4. у разі допущення з вини Директора виникнення на </w:t>
      </w:r>
      <w:proofErr w:type="spellStart"/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>ідприємстві</w:t>
      </w:r>
      <w:proofErr w:type="spellEnd"/>
      <w:r w:rsidRPr="00E764F1">
        <w:rPr>
          <w:rFonts w:ascii="Bookman Old Style" w:hAnsi="Bookman Old Style"/>
        </w:rPr>
        <w:t xml:space="preserve"> заборгованості із заробітної плати перед працівниками та </w:t>
      </w:r>
      <w:proofErr w:type="spellStart"/>
      <w:r w:rsidRPr="00E764F1">
        <w:rPr>
          <w:rFonts w:ascii="Bookman Old Style" w:hAnsi="Bookman Old Style"/>
        </w:rPr>
        <w:t>невжиття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невідкладних</w:t>
      </w:r>
      <w:proofErr w:type="spellEnd"/>
      <w:r w:rsidRPr="00E764F1">
        <w:rPr>
          <w:rFonts w:ascii="Bookman Old Style" w:hAnsi="Bookman Old Style"/>
        </w:rPr>
        <w:t xml:space="preserve"> заходів щодо її погашення, а також невиконання </w:t>
      </w:r>
      <w:r w:rsidR="00CE5D21">
        <w:rPr>
          <w:rFonts w:ascii="Bookman Old Style" w:hAnsi="Bookman Old Style"/>
          <w:lang w:val="uk-UA"/>
        </w:rPr>
        <w:t>Заклад</w:t>
      </w:r>
      <w:proofErr w:type="spellStart"/>
      <w:r w:rsidRPr="00E764F1">
        <w:rPr>
          <w:rFonts w:ascii="Bookman Old Style" w:hAnsi="Bookman Old Style"/>
        </w:rPr>
        <w:t>ом</w:t>
      </w:r>
      <w:proofErr w:type="spellEnd"/>
      <w:r w:rsidRPr="00E764F1">
        <w:rPr>
          <w:rFonts w:ascii="Bookman Old Style" w:hAnsi="Bookman Old Style"/>
        </w:rPr>
        <w:t xml:space="preserve"> зобов'язань щодо сплати податків, зборів та обов'язкових </w:t>
      </w:r>
      <w:proofErr w:type="spellStart"/>
      <w:r w:rsidRPr="00E764F1">
        <w:rPr>
          <w:rFonts w:ascii="Bookman Old Style" w:hAnsi="Bookman Old Style"/>
        </w:rPr>
        <w:t>платежів</w:t>
      </w:r>
      <w:proofErr w:type="spellEnd"/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4.3.5. </w:t>
      </w:r>
      <w:proofErr w:type="gramStart"/>
      <w:r w:rsidRPr="00E764F1">
        <w:rPr>
          <w:rFonts w:ascii="Bookman Old Style" w:hAnsi="Bookman Old Style"/>
        </w:rPr>
        <w:t>у</w:t>
      </w:r>
      <w:proofErr w:type="gramEnd"/>
      <w:r w:rsidRPr="00E764F1">
        <w:rPr>
          <w:rFonts w:ascii="Bookman Old Style" w:hAnsi="Bookman Old Style"/>
        </w:rPr>
        <w:t xml:space="preserve"> </w:t>
      </w:r>
      <w:proofErr w:type="gramStart"/>
      <w:r w:rsidRPr="00E764F1">
        <w:rPr>
          <w:rFonts w:ascii="Bookman Old Style" w:hAnsi="Bookman Old Style"/>
        </w:rPr>
        <w:t>раз</w:t>
      </w:r>
      <w:proofErr w:type="gramEnd"/>
      <w:r w:rsidRPr="00E764F1">
        <w:rPr>
          <w:rFonts w:ascii="Bookman Old Style" w:hAnsi="Bookman Old Style"/>
        </w:rPr>
        <w:t>і несплати податкової заборгованості протягом трьох місяців при наявності вини Директора;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4.3.6. у разі неподання або несвоєчасного подання на затвердження проекту </w:t>
      </w:r>
      <w:proofErr w:type="gramStart"/>
      <w:r w:rsidRPr="00E764F1">
        <w:rPr>
          <w:rFonts w:ascii="Bookman Old Style" w:hAnsi="Bookman Old Style"/>
        </w:rPr>
        <w:t>р</w:t>
      </w:r>
      <w:proofErr w:type="gramEnd"/>
      <w:r w:rsidRPr="00E764F1">
        <w:rPr>
          <w:rFonts w:ascii="Bookman Old Style" w:hAnsi="Bookman Old Style"/>
        </w:rPr>
        <w:t xml:space="preserve">ічного фінансового плану, неподання або несвоєчасного подання фінансової звітності, аудиторського </w:t>
      </w:r>
      <w:proofErr w:type="spellStart"/>
      <w:r w:rsidRPr="00E764F1">
        <w:rPr>
          <w:rFonts w:ascii="Bookman Old Style" w:hAnsi="Bookman Old Style"/>
        </w:rPr>
        <w:t>висновку</w:t>
      </w:r>
      <w:proofErr w:type="spellEnd"/>
      <w:r w:rsidRPr="00E764F1">
        <w:rPr>
          <w:rFonts w:ascii="Bookman Old Style" w:hAnsi="Bookman Old Style"/>
        </w:rPr>
        <w:t xml:space="preserve"> щодо підтвердження її </w:t>
      </w:r>
      <w:proofErr w:type="spellStart"/>
      <w:r w:rsidRPr="00E764F1">
        <w:rPr>
          <w:rFonts w:ascii="Bookman Old Style" w:hAnsi="Bookman Old Style"/>
        </w:rPr>
        <w:t>достовірності</w:t>
      </w:r>
      <w:proofErr w:type="spellEnd"/>
      <w:r w:rsidRPr="00E764F1">
        <w:rPr>
          <w:rFonts w:ascii="Bookman Old Style" w:hAnsi="Bookman Old Style"/>
        </w:rPr>
        <w:t xml:space="preserve">, </w:t>
      </w:r>
      <w:proofErr w:type="spellStart"/>
      <w:r w:rsidRPr="00E764F1">
        <w:rPr>
          <w:rFonts w:ascii="Bookman Old Style" w:hAnsi="Bookman Old Style"/>
        </w:rPr>
        <w:t>повноти</w:t>
      </w:r>
      <w:proofErr w:type="spellEnd"/>
      <w:r w:rsidRPr="00E764F1">
        <w:rPr>
          <w:rFonts w:ascii="Bookman Old Style" w:hAnsi="Bookman Old Style"/>
        </w:rPr>
        <w:t xml:space="preserve"> та відповідності чинному законодавству, звіту про виконання річного фінансового плану виконавчому комітету Верхньодніпровської міської ради, невиконання затвердженого річного фінансового плану, </w:t>
      </w:r>
      <w:proofErr w:type="spellStart"/>
      <w:r w:rsidRPr="00E764F1">
        <w:rPr>
          <w:rFonts w:ascii="Bookman Old Style" w:hAnsi="Bookman Old Style"/>
        </w:rPr>
        <w:t>перевищення</w:t>
      </w:r>
      <w:proofErr w:type="spellEnd"/>
      <w:r w:rsidRPr="00E764F1">
        <w:rPr>
          <w:rFonts w:ascii="Bookman Old Style" w:hAnsi="Bookman Old Style"/>
        </w:rPr>
        <w:t xml:space="preserve"> встановленого </w:t>
      </w:r>
      <w:proofErr w:type="spellStart"/>
      <w:r w:rsidRPr="00E764F1">
        <w:rPr>
          <w:rFonts w:ascii="Bookman Old Style" w:hAnsi="Bookman Old Style"/>
        </w:rPr>
        <w:t>ліміту</w:t>
      </w:r>
      <w:proofErr w:type="spellEnd"/>
      <w:r w:rsidRPr="00E764F1">
        <w:rPr>
          <w:rFonts w:ascii="Bookman Old Style" w:hAnsi="Bookman Old Style"/>
        </w:rPr>
        <w:t xml:space="preserve"> </w:t>
      </w:r>
      <w:r w:rsidRPr="00E764F1">
        <w:rPr>
          <w:rFonts w:ascii="Bookman Old Style" w:hAnsi="Bookman Old Style"/>
          <w:lang w:val="uk-UA"/>
        </w:rPr>
        <w:t>комунальних послуг</w:t>
      </w:r>
      <w:r w:rsidRPr="00E764F1">
        <w:rPr>
          <w:rFonts w:ascii="Bookman Old Style" w:hAnsi="Bookman Old Style"/>
        </w:rPr>
        <w:t>;</w:t>
      </w:r>
    </w:p>
    <w:p w:rsidR="001B0EE9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4.3.7. </w:t>
      </w:r>
      <w:r w:rsidR="001B0EE9" w:rsidRPr="00E764F1">
        <w:rPr>
          <w:rFonts w:ascii="Bookman Old Style" w:hAnsi="Bookman Old Style"/>
        </w:rPr>
        <w:t xml:space="preserve">за </w:t>
      </w:r>
      <w:proofErr w:type="spellStart"/>
      <w:r w:rsidR="001B0EE9" w:rsidRPr="00E764F1">
        <w:rPr>
          <w:rFonts w:ascii="Bookman Old Style" w:hAnsi="Bookman Old Style"/>
        </w:rPr>
        <w:t>поданням</w:t>
      </w:r>
      <w:proofErr w:type="spellEnd"/>
      <w:r w:rsidR="001B0EE9" w:rsidRPr="00E764F1">
        <w:rPr>
          <w:rFonts w:ascii="Bookman Old Style" w:hAnsi="Bookman Old Style"/>
        </w:rPr>
        <w:t xml:space="preserve"> службових осіб органів </w:t>
      </w:r>
      <w:proofErr w:type="gramStart"/>
      <w:r w:rsidR="001B0EE9" w:rsidRPr="00E764F1">
        <w:rPr>
          <w:rFonts w:ascii="Bookman Old Style" w:hAnsi="Bookman Old Style"/>
        </w:rPr>
        <w:t>державного</w:t>
      </w:r>
      <w:proofErr w:type="gramEnd"/>
      <w:r w:rsidR="001B0EE9" w:rsidRPr="00E764F1">
        <w:rPr>
          <w:rFonts w:ascii="Bookman Old Style" w:hAnsi="Bookman Old Style"/>
        </w:rPr>
        <w:t xml:space="preserve"> нагляду за охороною праці у разі </w:t>
      </w:r>
      <w:proofErr w:type="spellStart"/>
      <w:r w:rsidR="001B0EE9" w:rsidRPr="00E764F1">
        <w:rPr>
          <w:rFonts w:ascii="Bookman Old Style" w:hAnsi="Bookman Old Style"/>
        </w:rPr>
        <w:t>систематичних</w:t>
      </w:r>
      <w:proofErr w:type="spellEnd"/>
      <w:r w:rsidR="001B0EE9" w:rsidRPr="00E764F1">
        <w:rPr>
          <w:rFonts w:ascii="Bookman Old Style" w:hAnsi="Bookman Old Style"/>
        </w:rPr>
        <w:t xml:space="preserve"> порушень вимог чинного законодавства з питань охорони праці;</w:t>
      </w:r>
    </w:p>
    <w:p w:rsidR="001B0EE9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4.3.8. </w:t>
      </w:r>
      <w:r w:rsidR="001B0EE9" w:rsidRPr="00E764F1">
        <w:rPr>
          <w:rFonts w:ascii="Bookman Old Style" w:hAnsi="Bookman Old Style"/>
        </w:rPr>
        <w:t xml:space="preserve">у разі порушення законодавства </w:t>
      </w:r>
      <w:proofErr w:type="gramStart"/>
      <w:r w:rsidR="001B0EE9" w:rsidRPr="00E764F1">
        <w:rPr>
          <w:rFonts w:ascii="Bookman Old Style" w:hAnsi="Bookman Old Style"/>
        </w:rPr>
        <w:t>п</w:t>
      </w:r>
      <w:proofErr w:type="gramEnd"/>
      <w:r w:rsidR="001B0EE9" w:rsidRPr="00E764F1">
        <w:rPr>
          <w:rFonts w:ascii="Bookman Old Style" w:hAnsi="Bookman Old Style"/>
        </w:rPr>
        <w:t xml:space="preserve">ід час використання фінансових ресурсів </w:t>
      </w:r>
      <w:r w:rsidR="001B0EE9">
        <w:rPr>
          <w:rFonts w:ascii="Bookman Old Style" w:hAnsi="Bookman Old Style"/>
          <w:lang w:val="uk-UA"/>
        </w:rPr>
        <w:t>Закладу</w:t>
      </w:r>
      <w:r w:rsidR="001B0EE9" w:rsidRPr="00E764F1">
        <w:rPr>
          <w:rFonts w:ascii="Bookman Old Style" w:hAnsi="Bookman Old Style"/>
        </w:rPr>
        <w:t xml:space="preserve">, у тому числі при здійсненні </w:t>
      </w:r>
      <w:proofErr w:type="spellStart"/>
      <w:r w:rsidR="001B0EE9" w:rsidRPr="00E764F1">
        <w:rPr>
          <w:rFonts w:ascii="Bookman Old Style" w:hAnsi="Bookman Old Style"/>
        </w:rPr>
        <w:t>закупівель</w:t>
      </w:r>
      <w:proofErr w:type="spellEnd"/>
      <w:r w:rsidR="001B0EE9" w:rsidRPr="00E764F1">
        <w:rPr>
          <w:rFonts w:ascii="Bookman Old Style" w:hAnsi="Bookman Old Style"/>
        </w:rPr>
        <w:t xml:space="preserve"> товарів, робіт і послуг за державні кошти.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4.4. Директор може за </w:t>
      </w:r>
      <w:proofErr w:type="spellStart"/>
      <w:proofErr w:type="gramStart"/>
      <w:r w:rsidRPr="00E764F1">
        <w:rPr>
          <w:rFonts w:ascii="Bookman Old Style" w:hAnsi="Bookman Old Style"/>
        </w:rPr>
        <w:t>своєю</w:t>
      </w:r>
      <w:proofErr w:type="spellEnd"/>
      <w:proofErr w:type="gram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ініціативою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розірвати</w:t>
      </w:r>
      <w:proofErr w:type="spellEnd"/>
      <w:r w:rsidRPr="00E764F1">
        <w:rPr>
          <w:rFonts w:ascii="Bookman Old Style" w:hAnsi="Bookman Old Style"/>
        </w:rPr>
        <w:t xml:space="preserve"> Контракт до закінчення строку його дії: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4.4.1. за </w:t>
      </w:r>
      <w:proofErr w:type="spellStart"/>
      <w:r w:rsidRPr="00E764F1">
        <w:rPr>
          <w:rFonts w:ascii="Bookman Old Style" w:hAnsi="Bookman Old Style"/>
        </w:rPr>
        <w:t>власним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бажанням</w:t>
      </w:r>
      <w:proofErr w:type="spellEnd"/>
      <w:r w:rsidRPr="00E764F1">
        <w:rPr>
          <w:rFonts w:ascii="Bookman Old Style" w:hAnsi="Bookman Old Style"/>
        </w:rPr>
        <w:t>;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4.4.2. у разі його хвороби чи </w:t>
      </w:r>
      <w:proofErr w:type="spellStart"/>
      <w:r w:rsidRPr="00E764F1">
        <w:rPr>
          <w:rFonts w:ascii="Bookman Old Style" w:hAnsi="Bookman Old Style"/>
        </w:rPr>
        <w:t>інвалідності</w:t>
      </w:r>
      <w:proofErr w:type="spellEnd"/>
      <w:r w:rsidRPr="00E764F1">
        <w:rPr>
          <w:rFonts w:ascii="Bookman Old Style" w:hAnsi="Bookman Old Style"/>
        </w:rPr>
        <w:t xml:space="preserve">, які </w:t>
      </w:r>
      <w:proofErr w:type="spellStart"/>
      <w:r w:rsidRPr="00E764F1">
        <w:rPr>
          <w:rFonts w:ascii="Bookman Old Style" w:hAnsi="Bookman Old Style"/>
        </w:rPr>
        <w:t>перешкоджають</w:t>
      </w:r>
      <w:proofErr w:type="spellEnd"/>
      <w:r w:rsidRPr="00E764F1">
        <w:rPr>
          <w:rFonts w:ascii="Bookman Old Style" w:hAnsi="Bookman Old Style"/>
        </w:rPr>
        <w:t xml:space="preserve"> виконанню обов'язкі</w:t>
      </w:r>
      <w:proofErr w:type="gramStart"/>
      <w:r w:rsidRPr="00E764F1">
        <w:rPr>
          <w:rFonts w:ascii="Bookman Old Style" w:hAnsi="Bookman Old Style"/>
        </w:rPr>
        <w:t>в</w:t>
      </w:r>
      <w:proofErr w:type="gramEnd"/>
      <w:r w:rsidRPr="00E764F1">
        <w:rPr>
          <w:rFonts w:ascii="Bookman Old Style" w:hAnsi="Bookman Old Style"/>
        </w:rPr>
        <w:t xml:space="preserve"> за Контрактом, та/або з інших поважних причин.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4.5. Якщо Контракт розривається на </w:t>
      </w:r>
      <w:proofErr w:type="gramStart"/>
      <w:r w:rsidRPr="00E764F1">
        <w:rPr>
          <w:rFonts w:ascii="Bookman Old Style" w:hAnsi="Bookman Old Style"/>
        </w:rPr>
        <w:t>п</w:t>
      </w:r>
      <w:proofErr w:type="gramEnd"/>
      <w:r w:rsidRPr="00E764F1">
        <w:rPr>
          <w:rFonts w:ascii="Bookman Old Style" w:hAnsi="Bookman Old Style"/>
        </w:rPr>
        <w:t xml:space="preserve">ідставах, передбачених Контрактом, але не передбачених законодавством, про це зазначається в </w:t>
      </w:r>
      <w:proofErr w:type="spellStart"/>
      <w:r w:rsidRPr="00E764F1">
        <w:rPr>
          <w:rFonts w:ascii="Bookman Old Style" w:hAnsi="Bookman Old Style"/>
        </w:rPr>
        <w:t>трудовій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книжці</w:t>
      </w:r>
      <w:proofErr w:type="spellEnd"/>
      <w:r w:rsidRPr="00E764F1">
        <w:rPr>
          <w:rFonts w:ascii="Bookman Old Style" w:hAnsi="Bookman Old Style"/>
        </w:rPr>
        <w:t xml:space="preserve"> з </w:t>
      </w:r>
      <w:proofErr w:type="spellStart"/>
      <w:r w:rsidRPr="00E764F1">
        <w:rPr>
          <w:rFonts w:ascii="Bookman Old Style" w:hAnsi="Bookman Old Style"/>
        </w:rPr>
        <w:t>посиланням</w:t>
      </w:r>
      <w:proofErr w:type="spellEnd"/>
      <w:r w:rsidRPr="00E764F1">
        <w:rPr>
          <w:rFonts w:ascii="Bookman Old Style" w:hAnsi="Bookman Old Style"/>
        </w:rPr>
        <w:t xml:space="preserve"> на пункт 8 частини першої статті 36 Кодексу законів про працю України.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5. </w:t>
      </w:r>
      <w:proofErr w:type="spellStart"/>
      <w:r w:rsidRPr="00E764F1">
        <w:rPr>
          <w:rFonts w:ascii="Bookman Old Style" w:hAnsi="Bookman Old Style"/>
          <w:b/>
        </w:rPr>
        <w:t>ТЕРМІН</w:t>
      </w:r>
      <w:proofErr w:type="spellEnd"/>
      <w:r w:rsidRPr="00E764F1">
        <w:rPr>
          <w:rFonts w:ascii="Bookman Old Style" w:hAnsi="Bookman Old Style"/>
          <w:b/>
        </w:rPr>
        <w:t xml:space="preserve"> </w:t>
      </w:r>
      <w:proofErr w:type="spellStart"/>
      <w:r w:rsidRPr="00E764F1">
        <w:rPr>
          <w:rFonts w:ascii="Bookman Old Style" w:hAnsi="Bookman Old Style"/>
          <w:b/>
        </w:rPr>
        <w:t>ДІЇ</w:t>
      </w:r>
      <w:proofErr w:type="spellEnd"/>
      <w:r w:rsidRPr="00E764F1">
        <w:rPr>
          <w:rFonts w:ascii="Bookman Old Style" w:hAnsi="Bookman Old Style"/>
          <w:b/>
        </w:rPr>
        <w:t xml:space="preserve"> ТА </w:t>
      </w:r>
      <w:proofErr w:type="spellStart"/>
      <w:r w:rsidRPr="00E764F1">
        <w:rPr>
          <w:rFonts w:ascii="Bookman Old Style" w:hAnsi="Bookman Old Style"/>
          <w:b/>
        </w:rPr>
        <w:t>ІНШІ</w:t>
      </w:r>
      <w:proofErr w:type="spellEnd"/>
      <w:r w:rsidRPr="00E764F1">
        <w:rPr>
          <w:rFonts w:ascii="Bookman Old Style" w:hAnsi="Bookman Old Style"/>
          <w:b/>
        </w:rPr>
        <w:t xml:space="preserve"> УМОВИ КОНТРАКТУ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5.1. Цей Контракт діє з </w:t>
      </w:r>
      <w:r w:rsidRPr="00E764F1">
        <w:rPr>
          <w:rFonts w:ascii="Bookman Old Style" w:hAnsi="Bookman Old Style"/>
          <w:lang w:val="uk-UA"/>
        </w:rPr>
        <w:t>____________</w:t>
      </w:r>
      <w:r w:rsidRPr="00E764F1">
        <w:rPr>
          <w:rFonts w:ascii="Bookman Old Style" w:hAnsi="Bookman Old Style"/>
        </w:rPr>
        <w:t xml:space="preserve"> року до </w:t>
      </w:r>
      <w:r w:rsidRPr="00E764F1">
        <w:rPr>
          <w:rFonts w:ascii="Bookman Old Style" w:hAnsi="Bookman Old Style"/>
          <w:lang w:val="uk-UA"/>
        </w:rPr>
        <w:t>_______________</w:t>
      </w:r>
      <w:r w:rsidRPr="00E764F1">
        <w:rPr>
          <w:rFonts w:ascii="Bookman Old Style" w:hAnsi="Bookman Old Style"/>
        </w:rPr>
        <w:t>р.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lastRenderedPageBreak/>
        <w:t xml:space="preserve">5.2. </w:t>
      </w:r>
      <w:proofErr w:type="gramStart"/>
      <w:r w:rsidRPr="00E764F1">
        <w:rPr>
          <w:rFonts w:ascii="Bookman Old Style" w:hAnsi="Bookman Old Style"/>
        </w:rPr>
        <w:t xml:space="preserve">Сторони </w:t>
      </w:r>
      <w:proofErr w:type="spellStart"/>
      <w:r w:rsidRPr="00E764F1">
        <w:rPr>
          <w:rFonts w:ascii="Bookman Old Style" w:hAnsi="Bookman Old Style"/>
        </w:rPr>
        <w:t>домовилися</w:t>
      </w:r>
      <w:proofErr w:type="spellEnd"/>
      <w:r w:rsidRPr="00E764F1">
        <w:rPr>
          <w:rFonts w:ascii="Bookman Old Style" w:hAnsi="Bookman Old Style"/>
        </w:rPr>
        <w:t xml:space="preserve">, що текст цього Контракту, </w:t>
      </w:r>
      <w:proofErr w:type="spellStart"/>
      <w:r w:rsidRPr="00E764F1">
        <w:rPr>
          <w:rFonts w:ascii="Bookman Old Style" w:hAnsi="Bookman Old Style"/>
        </w:rPr>
        <w:t>усі</w:t>
      </w:r>
      <w:proofErr w:type="spellEnd"/>
      <w:r w:rsidRPr="00E764F1">
        <w:rPr>
          <w:rFonts w:ascii="Bookman Old Style" w:hAnsi="Bookman Old Style"/>
        </w:rPr>
        <w:t xml:space="preserve"> в сукупності і будь-які окремо матеріали і інформація, що стосуються Контракту та діяльності </w:t>
      </w:r>
      <w:r w:rsidR="00550942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, є </w:t>
      </w:r>
      <w:proofErr w:type="spellStart"/>
      <w:r w:rsidRPr="00E764F1">
        <w:rPr>
          <w:rFonts w:ascii="Bookman Old Style" w:hAnsi="Bookman Old Style"/>
        </w:rPr>
        <w:t>конфіденційними</w:t>
      </w:r>
      <w:proofErr w:type="spellEnd"/>
      <w:r w:rsidRPr="00E764F1">
        <w:rPr>
          <w:rFonts w:ascii="Bookman Old Style" w:hAnsi="Bookman Old Style"/>
        </w:rPr>
        <w:t xml:space="preserve"> і не можуть </w:t>
      </w:r>
      <w:proofErr w:type="spellStart"/>
      <w:r w:rsidRPr="00E764F1">
        <w:rPr>
          <w:rFonts w:ascii="Bookman Old Style" w:hAnsi="Bookman Old Style"/>
        </w:rPr>
        <w:t>передаватися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третім</w:t>
      </w:r>
      <w:proofErr w:type="spellEnd"/>
      <w:r w:rsidRPr="00E764F1">
        <w:rPr>
          <w:rFonts w:ascii="Bookman Old Style" w:hAnsi="Bookman Old Style"/>
        </w:rPr>
        <w:t xml:space="preserve"> особам без попередньої письмової згоди Органу управління майном, крім випадків, коли </w:t>
      </w:r>
      <w:proofErr w:type="spellStart"/>
      <w:r w:rsidRPr="00E764F1">
        <w:rPr>
          <w:rFonts w:ascii="Bookman Old Style" w:hAnsi="Bookman Old Style"/>
        </w:rPr>
        <w:t>така</w:t>
      </w:r>
      <w:proofErr w:type="spellEnd"/>
      <w:r w:rsidRPr="00E764F1">
        <w:rPr>
          <w:rFonts w:ascii="Bookman Old Style" w:hAnsi="Bookman Old Style"/>
        </w:rPr>
        <w:t xml:space="preserve"> передача пов'язана з </w:t>
      </w:r>
      <w:proofErr w:type="spellStart"/>
      <w:r w:rsidRPr="00E764F1">
        <w:rPr>
          <w:rFonts w:ascii="Bookman Old Style" w:hAnsi="Bookman Old Style"/>
        </w:rPr>
        <w:t>одержанням</w:t>
      </w:r>
      <w:proofErr w:type="spellEnd"/>
      <w:r w:rsidRPr="00E764F1">
        <w:rPr>
          <w:rFonts w:ascii="Bookman Old Style" w:hAnsi="Bookman Old Style"/>
        </w:rPr>
        <w:t xml:space="preserve"> офіційних </w:t>
      </w:r>
      <w:proofErr w:type="spellStart"/>
      <w:r w:rsidRPr="00E764F1">
        <w:rPr>
          <w:rFonts w:ascii="Bookman Old Style" w:hAnsi="Bookman Old Style"/>
        </w:rPr>
        <w:t>дозволів</w:t>
      </w:r>
      <w:proofErr w:type="spellEnd"/>
      <w:r w:rsidRPr="00E764F1">
        <w:rPr>
          <w:rFonts w:ascii="Bookman Old Style" w:hAnsi="Bookman Old Style"/>
        </w:rPr>
        <w:t>, документів для виконання своїх</w:t>
      </w:r>
      <w:proofErr w:type="gramEnd"/>
      <w:r w:rsidRPr="00E764F1">
        <w:rPr>
          <w:rFonts w:ascii="Bookman Old Style" w:hAnsi="Bookman Old Style"/>
        </w:rPr>
        <w:t xml:space="preserve"> обов'язків або сплати податків, інших обов'язкових </w:t>
      </w:r>
      <w:proofErr w:type="spellStart"/>
      <w:r w:rsidRPr="00E764F1">
        <w:rPr>
          <w:rFonts w:ascii="Bookman Old Style" w:hAnsi="Bookman Old Style"/>
        </w:rPr>
        <w:t>платежів</w:t>
      </w:r>
      <w:proofErr w:type="spellEnd"/>
      <w:r w:rsidRPr="00E764F1">
        <w:rPr>
          <w:rFonts w:ascii="Bookman Old Style" w:hAnsi="Bookman Old Style"/>
        </w:rPr>
        <w:t xml:space="preserve">, а також у випадках, передбачених чинним законодавством, що </w:t>
      </w:r>
      <w:proofErr w:type="spellStart"/>
      <w:r w:rsidRPr="00E764F1">
        <w:rPr>
          <w:rFonts w:ascii="Bookman Old Style" w:hAnsi="Bookman Old Style"/>
        </w:rPr>
        <w:t>регулює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gramStart"/>
      <w:r w:rsidRPr="00E764F1">
        <w:rPr>
          <w:rFonts w:ascii="Bookman Old Style" w:hAnsi="Bookman Old Style"/>
        </w:rPr>
        <w:t>зобов'язання Стор</w:t>
      </w:r>
      <w:proofErr w:type="gramEnd"/>
      <w:r w:rsidRPr="00E764F1">
        <w:rPr>
          <w:rFonts w:ascii="Bookman Old Style" w:hAnsi="Bookman Old Style"/>
        </w:rPr>
        <w:t>ін Контракту.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5.3. Про умови Контракту </w:t>
      </w:r>
      <w:proofErr w:type="spellStart"/>
      <w:r w:rsidRPr="00E764F1">
        <w:rPr>
          <w:rFonts w:ascii="Bookman Old Style" w:hAnsi="Bookman Old Style"/>
        </w:rPr>
        <w:t>інформуються</w:t>
      </w:r>
      <w:proofErr w:type="spellEnd"/>
      <w:r w:rsidRPr="00E764F1">
        <w:rPr>
          <w:rFonts w:ascii="Bookman Old Style" w:hAnsi="Bookman Old Style"/>
        </w:rPr>
        <w:t xml:space="preserve"> відповідні працівники </w:t>
      </w:r>
      <w:r w:rsidR="00550942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 та інші особи в зв'язку з </w:t>
      </w:r>
      <w:proofErr w:type="spellStart"/>
      <w:r w:rsidRPr="00E764F1">
        <w:rPr>
          <w:rFonts w:ascii="Bookman Old Style" w:hAnsi="Bookman Old Style"/>
        </w:rPr>
        <w:t>необхідністю</w:t>
      </w:r>
      <w:proofErr w:type="spellEnd"/>
      <w:r w:rsidRPr="00E764F1">
        <w:rPr>
          <w:rFonts w:ascii="Bookman Old Style" w:hAnsi="Bookman Old Style"/>
        </w:rPr>
        <w:t xml:space="preserve"> виконання Контракту (ознайомлення працівникі</w:t>
      </w:r>
      <w:proofErr w:type="gramStart"/>
      <w:r w:rsidRPr="00E764F1">
        <w:rPr>
          <w:rFonts w:ascii="Bookman Old Style" w:hAnsi="Bookman Old Style"/>
        </w:rPr>
        <w:t>в</w:t>
      </w:r>
      <w:proofErr w:type="gramEnd"/>
      <w:r w:rsidRPr="00E764F1">
        <w:rPr>
          <w:rFonts w:ascii="Bookman Old Style" w:hAnsi="Bookman Old Style"/>
        </w:rPr>
        <w:t xml:space="preserve"> </w:t>
      </w:r>
      <w:proofErr w:type="spellStart"/>
      <w:proofErr w:type="gramStart"/>
      <w:r w:rsidRPr="00E764F1">
        <w:rPr>
          <w:rFonts w:ascii="Bookman Old Style" w:hAnsi="Bookman Old Style"/>
        </w:rPr>
        <w:t>бухгалтер</w:t>
      </w:r>
      <w:proofErr w:type="gramEnd"/>
      <w:r w:rsidRPr="00E764F1">
        <w:rPr>
          <w:rFonts w:ascii="Bookman Old Style" w:hAnsi="Bookman Old Style"/>
        </w:rPr>
        <w:t>ії</w:t>
      </w:r>
      <w:proofErr w:type="spellEnd"/>
      <w:r w:rsidRPr="00E764F1">
        <w:rPr>
          <w:rFonts w:ascii="Bookman Old Style" w:hAnsi="Bookman Old Style"/>
        </w:rPr>
        <w:t xml:space="preserve">, що </w:t>
      </w:r>
      <w:proofErr w:type="spellStart"/>
      <w:r w:rsidRPr="00E764F1">
        <w:rPr>
          <w:rFonts w:ascii="Bookman Old Style" w:hAnsi="Bookman Old Style"/>
        </w:rPr>
        <w:t>займаються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визначенням</w:t>
      </w:r>
      <w:proofErr w:type="spellEnd"/>
      <w:r w:rsidRPr="00E764F1">
        <w:rPr>
          <w:rFonts w:ascii="Bookman Old Style" w:hAnsi="Bookman Old Style"/>
        </w:rPr>
        <w:t xml:space="preserve"> </w:t>
      </w:r>
      <w:proofErr w:type="spellStart"/>
      <w:r w:rsidRPr="00E764F1">
        <w:rPr>
          <w:rFonts w:ascii="Bookman Old Style" w:hAnsi="Bookman Old Style"/>
        </w:rPr>
        <w:t>винагороди</w:t>
      </w:r>
      <w:proofErr w:type="spellEnd"/>
      <w:r w:rsidRPr="00E764F1">
        <w:rPr>
          <w:rFonts w:ascii="Bookman Old Style" w:hAnsi="Bookman Old Style"/>
        </w:rPr>
        <w:t xml:space="preserve"> Директора, тощо). Сторони </w:t>
      </w:r>
      <w:proofErr w:type="spellStart"/>
      <w:r w:rsidRPr="00E764F1">
        <w:rPr>
          <w:rFonts w:ascii="Bookman Old Style" w:hAnsi="Bookman Old Style"/>
        </w:rPr>
        <w:t>вживають</w:t>
      </w:r>
      <w:proofErr w:type="spellEnd"/>
      <w:r w:rsidRPr="00E764F1">
        <w:rPr>
          <w:rFonts w:ascii="Bookman Old Style" w:hAnsi="Bookman Old Style"/>
        </w:rPr>
        <w:t xml:space="preserve"> заходів з дотриманням конфіденційності умов Контракту </w:t>
      </w:r>
      <w:proofErr w:type="spellStart"/>
      <w:r w:rsidRPr="00E764F1">
        <w:rPr>
          <w:rFonts w:ascii="Bookman Old Style" w:hAnsi="Bookman Old Style"/>
        </w:rPr>
        <w:t>цими</w:t>
      </w:r>
      <w:proofErr w:type="spellEnd"/>
      <w:r w:rsidRPr="00E764F1">
        <w:rPr>
          <w:rFonts w:ascii="Bookman Old Style" w:hAnsi="Bookman Old Style"/>
        </w:rPr>
        <w:t xml:space="preserve"> працівниками та особами.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6. </w:t>
      </w:r>
      <w:proofErr w:type="spellStart"/>
      <w:r w:rsidRPr="00E764F1">
        <w:rPr>
          <w:rFonts w:ascii="Bookman Old Style" w:hAnsi="Bookman Old Style"/>
          <w:b/>
        </w:rPr>
        <w:t>ВІДПОВІДАЛЬНІСТЬ</w:t>
      </w:r>
      <w:proofErr w:type="spellEnd"/>
      <w:r w:rsidRPr="00E764F1">
        <w:rPr>
          <w:rFonts w:ascii="Bookman Old Style" w:hAnsi="Bookman Old Style"/>
          <w:b/>
        </w:rPr>
        <w:t xml:space="preserve"> </w:t>
      </w:r>
      <w:proofErr w:type="spellStart"/>
      <w:r w:rsidRPr="00E764F1">
        <w:rPr>
          <w:rFonts w:ascii="Bookman Old Style" w:hAnsi="Bookman Old Style"/>
          <w:b/>
        </w:rPr>
        <w:t>СТОРІН</w:t>
      </w:r>
      <w:proofErr w:type="spellEnd"/>
      <w:r w:rsidRPr="00E764F1">
        <w:rPr>
          <w:rFonts w:ascii="Bookman Old Style" w:hAnsi="Bookman Old Style"/>
          <w:b/>
        </w:rPr>
        <w:t xml:space="preserve">, </w:t>
      </w:r>
      <w:proofErr w:type="spellStart"/>
      <w:r w:rsidRPr="00E764F1">
        <w:rPr>
          <w:rFonts w:ascii="Bookman Old Style" w:hAnsi="Bookman Old Style"/>
          <w:b/>
        </w:rPr>
        <w:t>ВИРІШЕННЯ</w:t>
      </w:r>
      <w:proofErr w:type="spellEnd"/>
      <w:r w:rsidRPr="00E764F1">
        <w:rPr>
          <w:rFonts w:ascii="Bookman Old Style" w:hAnsi="Bookman Old Style"/>
          <w:b/>
        </w:rPr>
        <w:t xml:space="preserve"> </w:t>
      </w:r>
      <w:proofErr w:type="spellStart"/>
      <w:r w:rsidRPr="00E764F1">
        <w:rPr>
          <w:rFonts w:ascii="Bookman Old Style" w:hAnsi="Bookman Old Style"/>
          <w:b/>
        </w:rPr>
        <w:t>СПОРІ</w:t>
      </w:r>
      <w:proofErr w:type="gramStart"/>
      <w:r w:rsidRPr="00E764F1">
        <w:rPr>
          <w:rFonts w:ascii="Bookman Old Style" w:hAnsi="Bookman Old Style"/>
          <w:b/>
        </w:rPr>
        <w:t>В</w:t>
      </w:r>
      <w:proofErr w:type="spellEnd"/>
      <w:proofErr w:type="gramEnd"/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6.1. У випадку невиконання чи неналежного виконання обов'язків, передбачених цим Контрактом, сторони несуть відповідальність згідно з законодавством та цим Контрактом.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6.2. Спори між сторонами вирішуються </w:t>
      </w:r>
      <w:proofErr w:type="gramStart"/>
      <w:r w:rsidRPr="00E764F1">
        <w:rPr>
          <w:rFonts w:ascii="Bookman Old Style" w:hAnsi="Bookman Old Style"/>
        </w:rPr>
        <w:t>в</w:t>
      </w:r>
      <w:proofErr w:type="gramEnd"/>
      <w:r w:rsidRPr="00E764F1">
        <w:rPr>
          <w:rFonts w:ascii="Bookman Old Style" w:hAnsi="Bookman Old Style"/>
        </w:rPr>
        <w:t xml:space="preserve"> порядку, встановленому законодавством.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 xml:space="preserve">7. АДРЕСИ </w:t>
      </w:r>
      <w:proofErr w:type="spellStart"/>
      <w:r w:rsidRPr="00E764F1">
        <w:rPr>
          <w:rFonts w:ascii="Bookman Old Style" w:hAnsi="Bookman Old Style"/>
          <w:b/>
        </w:rPr>
        <w:t>СТОРІН</w:t>
      </w:r>
      <w:proofErr w:type="spellEnd"/>
      <w:r w:rsidRPr="00E764F1">
        <w:rPr>
          <w:rFonts w:ascii="Bookman Old Style" w:hAnsi="Bookman Old Style"/>
          <w:b/>
        </w:rPr>
        <w:t xml:space="preserve"> ТА </w:t>
      </w:r>
      <w:proofErr w:type="spellStart"/>
      <w:r w:rsidRPr="00E764F1">
        <w:rPr>
          <w:rFonts w:ascii="Bookman Old Style" w:hAnsi="Bookman Old Style"/>
          <w:b/>
        </w:rPr>
        <w:t>ІНШІ</w:t>
      </w:r>
      <w:proofErr w:type="spellEnd"/>
      <w:r w:rsidRPr="00E764F1">
        <w:rPr>
          <w:rFonts w:ascii="Bookman Old Style" w:hAnsi="Bookman Old Style"/>
          <w:b/>
        </w:rPr>
        <w:t xml:space="preserve"> </w:t>
      </w:r>
      <w:proofErr w:type="spellStart"/>
      <w:r w:rsidRPr="00E764F1">
        <w:rPr>
          <w:rFonts w:ascii="Bookman Old Style" w:hAnsi="Bookman Old Style"/>
          <w:b/>
        </w:rPr>
        <w:t>ВІДОМОСТІ</w:t>
      </w:r>
      <w:proofErr w:type="spellEnd"/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7.1. Відомості про </w:t>
      </w:r>
      <w:r w:rsidR="00BC7246">
        <w:rPr>
          <w:rFonts w:ascii="Bookman Old Style" w:hAnsi="Bookman Old Style"/>
          <w:lang w:val="uk-UA"/>
        </w:rPr>
        <w:t>Заклад</w:t>
      </w:r>
      <w:r w:rsidRPr="00E764F1">
        <w:rPr>
          <w:rFonts w:ascii="Bookman Old Style" w:hAnsi="Bookman Old Style"/>
        </w:rPr>
        <w:t>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Повна назва: </w:t>
      </w:r>
      <w:r w:rsidR="003F6805"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>Комунальний заклад  «</w:t>
      </w:r>
      <w:r w:rsidR="003F6805" w:rsidRPr="000658E3">
        <w:rPr>
          <w:rFonts w:ascii="Bookman Old Style" w:hAnsi="Bookman Old Style"/>
          <w:bCs/>
          <w:color w:val="000000"/>
          <w:lang w:val="uk-UA"/>
        </w:rPr>
        <w:t>Верхньодніпровський</w:t>
      </w:r>
      <w:r w:rsidR="003F6805" w:rsidRPr="000658E3">
        <w:rPr>
          <w:rFonts w:ascii="Bookman Old Style" w:hAnsi="Bookman Old Style"/>
          <w:color w:val="000000"/>
          <w:bdr w:val="none" w:sz="0" w:space="0" w:color="auto" w:frame="1"/>
          <w:lang w:val="uk-UA"/>
        </w:rPr>
        <w:t xml:space="preserve"> Трудовий архів» Верхньодніпровської  міської ради»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Адреса: </w:t>
      </w:r>
      <w:r w:rsidR="00237AE3">
        <w:rPr>
          <w:rFonts w:ascii="Bookman Old Style" w:hAnsi="Bookman Old Style"/>
          <w:lang w:val="uk-UA"/>
        </w:rPr>
        <w:t>_________________________________________________________________________</w:t>
      </w:r>
      <w:r w:rsidRPr="00E764F1">
        <w:rPr>
          <w:rFonts w:ascii="Bookman Old Style" w:hAnsi="Bookman Old Style"/>
        </w:rPr>
        <w:t xml:space="preserve">, </w:t>
      </w:r>
      <w:r w:rsidRPr="00E764F1">
        <w:rPr>
          <w:rFonts w:ascii="Bookman Old Style" w:hAnsi="Bookman Old Style"/>
          <w:lang w:val="uk-UA"/>
        </w:rPr>
        <w:t xml:space="preserve">                          </w:t>
      </w:r>
    </w:p>
    <w:p w:rsidR="00F2139C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>Розрахунковий рахунок:</w:t>
      </w:r>
    </w:p>
    <w:p w:rsidR="00E165C9" w:rsidRPr="00E165C9" w:rsidRDefault="00E165C9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__________________________________________________________________________________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7.2. Відомості про Орган управління майном: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Повна назва: Верхньодніпровська міська рада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Адреса: Україна, Дніпропетровська область, </w:t>
      </w:r>
      <w:proofErr w:type="gramStart"/>
      <w:r w:rsidRPr="00E764F1">
        <w:rPr>
          <w:rFonts w:ascii="Bookman Old Style" w:hAnsi="Bookman Old Style"/>
        </w:rPr>
        <w:t>м</w:t>
      </w:r>
      <w:proofErr w:type="gramEnd"/>
      <w:r w:rsidRPr="00E764F1">
        <w:rPr>
          <w:rFonts w:ascii="Bookman Old Style" w:hAnsi="Bookman Old Style"/>
        </w:rPr>
        <w:t>.</w:t>
      </w:r>
      <w:r w:rsidR="005F2214">
        <w:rPr>
          <w:rFonts w:ascii="Bookman Old Style" w:hAnsi="Bookman Old Style"/>
          <w:lang w:val="uk-UA"/>
        </w:rPr>
        <w:t xml:space="preserve"> </w:t>
      </w:r>
      <w:r w:rsidRPr="00E764F1">
        <w:rPr>
          <w:rFonts w:ascii="Bookman Old Style" w:hAnsi="Bookman Old Style"/>
        </w:rPr>
        <w:t>Верхньодніпровськ, вул.</w:t>
      </w:r>
      <w:r w:rsidR="005F2214">
        <w:rPr>
          <w:rFonts w:ascii="Bookman Old Style" w:hAnsi="Bookman Old Style"/>
          <w:lang w:val="uk-UA"/>
        </w:rPr>
        <w:t xml:space="preserve"> </w:t>
      </w:r>
      <w:r w:rsidRPr="00E764F1">
        <w:rPr>
          <w:rFonts w:ascii="Bookman Old Style" w:hAnsi="Bookman Old Style"/>
        </w:rPr>
        <w:t xml:space="preserve">Дніпровська, 88, 51600. 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Керівник Органу управління майном: Верхньодніпровський міський голова </w:t>
      </w:r>
      <w:r w:rsidRPr="00E764F1">
        <w:rPr>
          <w:rFonts w:ascii="Bookman Old Style" w:hAnsi="Bookman Old Style"/>
          <w:lang w:val="uk-UA"/>
        </w:rPr>
        <w:t>Лебідь Геннадій Миколайович.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Службовий телефон керівника Органу управління майном: (05658)6-05-01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7.3. Відомості про Директора </w:t>
      </w:r>
      <w:r w:rsidR="00BC7246">
        <w:rPr>
          <w:rFonts w:ascii="Bookman Old Style" w:hAnsi="Bookman Old Style"/>
          <w:lang w:val="uk-UA"/>
        </w:rPr>
        <w:t>Закладу</w:t>
      </w:r>
      <w:r w:rsidRPr="00E764F1">
        <w:rPr>
          <w:rFonts w:ascii="Bookman Old Style" w:hAnsi="Bookman Old Style"/>
        </w:rPr>
        <w:t xml:space="preserve">: </w:t>
      </w:r>
      <w:r w:rsidR="00E165C9">
        <w:rPr>
          <w:rFonts w:ascii="Bookman Old Style" w:hAnsi="Bookman Old Style"/>
          <w:lang w:val="uk-UA"/>
        </w:rPr>
        <w:t>Пушкар Ольга Володимирівна</w:t>
      </w:r>
      <w:r w:rsidR="0091313C">
        <w:rPr>
          <w:rFonts w:ascii="Bookman Old Style" w:hAnsi="Bookman Old Style"/>
          <w:lang w:val="uk-UA"/>
        </w:rPr>
        <w:t>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lang w:val="uk-UA"/>
        </w:rPr>
      </w:pPr>
      <w:r w:rsidRPr="00E764F1">
        <w:rPr>
          <w:rFonts w:ascii="Bookman Old Style" w:hAnsi="Bookman Old Style"/>
        </w:rPr>
        <w:t xml:space="preserve">Домашня адреса: </w:t>
      </w:r>
      <w:proofErr w:type="gramStart"/>
      <w:r w:rsidR="00E165C9">
        <w:rPr>
          <w:rFonts w:ascii="Bookman Old Style" w:hAnsi="Bookman Old Style"/>
          <w:lang w:val="uk-UA"/>
        </w:rPr>
        <w:t>м</w:t>
      </w:r>
      <w:proofErr w:type="gramEnd"/>
      <w:r w:rsidR="00E165C9">
        <w:rPr>
          <w:rFonts w:ascii="Bookman Old Style" w:hAnsi="Bookman Old Style"/>
          <w:lang w:val="uk-UA"/>
        </w:rPr>
        <w:t>. Верхньодніпровськ, вул. Гагаріна, 1/44.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 xml:space="preserve">Домашній телефон: </w:t>
      </w:r>
      <w:r w:rsidR="00E165C9">
        <w:rPr>
          <w:rFonts w:ascii="Bookman Old Style" w:hAnsi="Bookman Old Style"/>
          <w:lang w:val="uk-UA"/>
        </w:rPr>
        <w:t>8-050-170-50-31</w:t>
      </w:r>
      <w:r w:rsidRPr="00E764F1">
        <w:rPr>
          <w:rFonts w:ascii="Bookman Old Style" w:hAnsi="Bookman Old Style"/>
        </w:rPr>
        <w:t xml:space="preserve">.  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Службовий телефон:</w:t>
      </w:r>
      <w:r w:rsidRPr="00E764F1">
        <w:rPr>
          <w:rFonts w:ascii="Bookman Old Style" w:hAnsi="Bookman Old Style"/>
          <w:lang w:val="uk-UA"/>
        </w:rPr>
        <w:t xml:space="preserve"> </w:t>
      </w:r>
      <w:r w:rsidR="00E165C9">
        <w:rPr>
          <w:rFonts w:ascii="Bookman Old Style" w:hAnsi="Bookman Old Style"/>
          <w:lang w:val="uk-UA"/>
        </w:rPr>
        <w:t>8-050-170-50-31</w:t>
      </w:r>
      <w:r w:rsidRPr="00E764F1">
        <w:rPr>
          <w:rFonts w:ascii="Bookman Old Style" w:hAnsi="Bookman Old Style"/>
        </w:rPr>
        <w:t>.</w:t>
      </w:r>
    </w:p>
    <w:p w:rsidR="00F2139C" w:rsidRPr="00E764F1" w:rsidRDefault="00F2139C" w:rsidP="00E764F1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E764F1">
        <w:rPr>
          <w:rFonts w:ascii="Bookman Old Style" w:hAnsi="Bookman Old Style"/>
        </w:rPr>
        <w:t>7.4. Цей Контракт укладений в двох примірниках, які зберігаються у кожної із сторін і мають однакову юридичну силу.</w:t>
      </w:r>
    </w:p>
    <w:p w:rsidR="00F2139C" w:rsidRPr="00E764F1" w:rsidRDefault="00F2139C" w:rsidP="00E764F1">
      <w:pPr>
        <w:widowControl w:val="0"/>
        <w:spacing w:after="0" w:line="240" w:lineRule="auto"/>
        <w:rPr>
          <w:rFonts w:ascii="Bookman Old Style" w:hAnsi="Bookman Old Style"/>
        </w:rPr>
      </w:pPr>
    </w:p>
    <w:p w:rsidR="00F2139C" w:rsidRPr="00E764F1" w:rsidRDefault="00F2139C" w:rsidP="00E764F1">
      <w:pPr>
        <w:widowControl w:val="0"/>
        <w:spacing w:after="0" w:line="240" w:lineRule="auto"/>
        <w:rPr>
          <w:rFonts w:ascii="Bookman Old Style" w:hAnsi="Bookman Old Style"/>
          <w:b/>
          <w:lang w:val="uk-UA"/>
        </w:rPr>
      </w:pPr>
      <w:r w:rsidRPr="00E764F1">
        <w:rPr>
          <w:rFonts w:ascii="Bookman Old Style" w:hAnsi="Bookman Old Style"/>
          <w:b/>
        </w:rPr>
        <w:t xml:space="preserve">         8. </w:t>
      </w:r>
      <w:proofErr w:type="spellStart"/>
      <w:proofErr w:type="gramStart"/>
      <w:r w:rsidRPr="00E764F1">
        <w:rPr>
          <w:rFonts w:ascii="Bookman Old Style" w:hAnsi="Bookman Old Style"/>
          <w:b/>
        </w:rPr>
        <w:t>П</w:t>
      </w:r>
      <w:proofErr w:type="gramEnd"/>
      <w:r w:rsidRPr="00E764F1">
        <w:rPr>
          <w:rFonts w:ascii="Bookman Old Style" w:hAnsi="Bookman Old Style"/>
          <w:b/>
        </w:rPr>
        <w:t>ІДПИСИ</w:t>
      </w:r>
      <w:proofErr w:type="spellEnd"/>
      <w:r w:rsidRPr="00E764F1">
        <w:rPr>
          <w:rFonts w:ascii="Bookman Old Style" w:hAnsi="Bookman Old Style"/>
          <w:b/>
        </w:rPr>
        <w:t xml:space="preserve"> </w:t>
      </w:r>
      <w:proofErr w:type="spellStart"/>
      <w:r w:rsidRPr="00E764F1">
        <w:rPr>
          <w:rFonts w:ascii="Bookman Old Style" w:hAnsi="Bookman Old Style"/>
          <w:b/>
        </w:rPr>
        <w:t>СТОРІН</w:t>
      </w:r>
      <w:proofErr w:type="spellEnd"/>
    </w:p>
    <w:p w:rsidR="00F2139C" w:rsidRPr="00E764F1" w:rsidRDefault="00F2139C" w:rsidP="00E764F1">
      <w:pPr>
        <w:widowControl w:val="0"/>
        <w:spacing w:after="0" w:line="240" w:lineRule="auto"/>
        <w:rPr>
          <w:rFonts w:ascii="Bookman Old Style" w:hAnsi="Bookman Old Style"/>
          <w:b/>
        </w:rPr>
      </w:pPr>
      <w:r w:rsidRPr="00E764F1">
        <w:rPr>
          <w:rFonts w:ascii="Bookman Old Style" w:hAnsi="Bookman Old Style"/>
          <w:b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525"/>
      </w:tblGrid>
      <w:tr w:rsidR="00F2139C" w:rsidRPr="00E764F1" w:rsidTr="003549FD">
        <w:tc>
          <w:tcPr>
            <w:tcW w:w="5328" w:type="dxa"/>
          </w:tcPr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</w:rPr>
            </w:pPr>
            <w:r w:rsidRPr="00E764F1">
              <w:rPr>
                <w:rFonts w:ascii="Bookman Old Style" w:hAnsi="Bookman Old Style"/>
                <w:b/>
              </w:rPr>
              <w:t>Від  Органу  управління  майном</w:t>
            </w:r>
          </w:p>
        </w:tc>
        <w:tc>
          <w:tcPr>
            <w:tcW w:w="4525" w:type="dxa"/>
          </w:tcPr>
          <w:p w:rsidR="00F2139C" w:rsidRPr="00CB4D3D" w:rsidRDefault="00F2139C" w:rsidP="00CB4D3D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E764F1">
              <w:rPr>
                <w:rFonts w:ascii="Bookman Old Style" w:hAnsi="Bookman Old Style"/>
                <w:b/>
              </w:rPr>
              <w:t xml:space="preserve">Директор </w:t>
            </w:r>
            <w:r w:rsidR="00CB4D3D">
              <w:rPr>
                <w:rFonts w:ascii="Bookman Old Style" w:hAnsi="Bookman Old Style"/>
                <w:b/>
                <w:lang w:val="uk-UA"/>
              </w:rPr>
              <w:t>Закладу</w:t>
            </w:r>
          </w:p>
        </w:tc>
      </w:tr>
      <w:tr w:rsidR="00F2139C" w:rsidRPr="00E764F1" w:rsidTr="003549FD">
        <w:tc>
          <w:tcPr>
            <w:tcW w:w="5328" w:type="dxa"/>
          </w:tcPr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</w:rPr>
            </w:pPr>
            <w:r w:rsidRPr="00E764F1">
              <w:rPr>
                <w:rFonts w:ascii="Bookman Old Style" w:hAnsi="Bookman Old Style"/>
                <w:b/>
              </w:rPr>
              <w:t xml:space="preserve">Верхньодніпровський </w:t>
            </w:r>
          </w:p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proofErr w:type="gramStart"/>
            <w:r w:rsidRPr="00E764F1">
              <w:rPr>
                <w:rFonts w:ascii="Bookman Old Style" w:hAnsi="Bookman Old Style"/>
                <w:b/>
              </w:rPr>
              <w:t>м</w:t>
            </w:r>
            <w:proofErr w:type="gramEnd"/>
            <w:r w:rsidRPr="00E764F1">
              <w:rPr>
                <w:rFonts w:ascii="Bookman Old Style" w:hAnsi="Bookman Old Style"/>
                <w:b/>
              </w:rPr>
              <w:t xml:space="preserve">іський голова     _____________ </w:t>
            </w:r>
            <w:r w:rsidRPr="00E764F1">
              <w:rPr>
                <w:rFonts w:ascii="Bookman Old Style" w:hAnsi="Bookman Old Style"/>
                <w:b/>
                <w:lang w:val="uk-UA"/>
              </w:rPr>
              <w:t>Лебідь Г.М.</w:t>
            </w:r>
          </w:p>
        </w:tc>
        <w:tc>
          <w:tcPr>
            <w:tcW w:w="4525" w:type="dxa"/>
          </w:tcPr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</w:rPr>
            </w:pPr>
          </w:p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  <w:r w:rsidRPr="00E764F1">
              <w:rPr>
                <w:rFonts w:ascii="Bookman Old Style" w:hAnsi="Bookman Old Style"/>
                <w:b/>
              </w:rPr>
              <w:t xml:space="preserve">_________________  ____________________         </w:t>
            </w:r>
          </w:p>
          <w:p w:rsidR="00F2139C" w:rsidRPr="00E764F1" w:rsidRDefault="00F2139C" w:rsidP="00E764F1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</w:tr>
    </w:tbl>
    <w:p w:rsidR="00F2139C" w:rsidRPr="00E764F1" w:rsidRDefault="00F2139C" w:rsidP="00E764F1">
      <w:pPr>
        <w:spacing w:after="0" w:line="240" w:lineRule="auto"/>
        <w:rPr>
          <w:rFonts w:ascii="Bookman Old Style" w:hAnsi="Bookman Old Style"/>
        </w:rPr>
      </w:pPr>
    </w:p>
    <w:p w:rsidR="00F2139C" w:rsidRPr="00E764F1" w:rsidRDefault="00F2139C" w:rsidP="00E764F1">
      <w:pPr>
        <w:spacing w:after="0" w:line="240" w:lineRule="auto"/>
        <w:jc w:val="both"/>
        <w:rPr>
          <w:rFonts w:ascii="Bookman Old Style" w:hAnsi="Bookman Old Style"/>
          <w:b/>
          <w:lang w:val="uk-UA"/>
        </w:rPr>
      </w:pPr>
    </w:p>
    <w:p w:rsidR="00563AAF" w:rsidRPr="00E764F1" w:rsidRDefault="00563AAF" w:rsidP="00E764F1">
      <w:pPr>
        <w:widowControl w:val="0"/>
        <w:spacing w:after="0" w:line="240" w:lineRule="auto"/>
        <w:outlineLvl w:val="0"/>
        <w:rPr>
          <w:rFonts w:ascii="Bookman Old Style" w:hAnsi="Bookman Old Style"/>
          <w:b/>
          <w:lang w:val="uk-UA"/>
        </w:rPr>
      </w:pPr>
    </w:p>
    <w:sectPr w:rsidR="00563AAF" w:rsidRPr="00E764F1" w:rsidSect="005F6598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AFF"/>
    <w:multiLevelType w:val="hybridMultilevel"/>
    <w:tmpl w:val="860E2A7A"/>
    <w:lvl w:ilvl="0" w:tplc="44A8371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5C06F9"/>
    <w:multiLevelType w:val="hybridMultilevel"/>
    <w:tmpl w:val="D612EF50"/>
    <w:lvl w:ilvl="0" w:tplc="FC3E7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D51528A"/>
    <w:multiLevelType w:val="hybridMultilevel"/>
    <w:tmpl w:val="68449316"/>
    <w:lvl w:ilvl="0" w:tplc="D4B491BC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>
    <w:nsid w:val="2F0A4BAB"/>
    <w:multiLevelType w:val="hybridMultilevel"/>
    <w:tmpl w:val="26804D48"/>
    <w:lvl w:ilvl="0" w:tplc="D8889BB6">
      <w:start w:val="1"/>
      <w:numFmt w:val="bullet"/>
      <w:lvlText w:val="-"/>
      <w:lvlJc w:val="left"/>
      <w:pPr>
        <w:ind w:left="174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39220BD6"/>
    <w:multiLevelType w:val="multilevel"/>
    <w:tmpl w:val="882C8D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03964B2"/>
    <w:multiLevelType w:val="hybridMultilevel"/>
    <w:tmpl w:val="D612EF50"/>
    <w:lvl w:ilvl="0" w:tplc="FC3E7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65375A"/>
    <w:multiLevelType w:val="hybridMultilevel"/>
    <w:tmpl w:val="952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84AEE"/>
    <w:multiLevelType w:val="multilevel"/>
    <w:tmpl w:val="99641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83169DE"/>
    <w:multiLevelType w:val="multilevel"/>
    <w:tmpl w:val="9418E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6B1B2BFB"/>
    <w:multiLevelType w:val="multilevel"/>
    <w:tmpl w:val="BBF2C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6D6F061A"/>
    <w:multiLevelType w:val="multilevel"/>
    <w:tmpl w:val="35EA9D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87159B"/>
    <w:multiLevelType w:val="multilevel"/>
    <w:tmpl w:val="7CBCD6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7EC5305B"/>
    <w:multiLevelType w:val="hybridMultilevel"/>
    <w:tmpl w:val="BA061840"/>
    <w:lvl w:ilvl="0" w:tplc="B3B25FE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3B2A"/>
    <w:rsid w:val="00001FFB"/>
    <w:rsid w:val="0000215F"/>
    <w:rsid w:val="0001155F"/>
    <w:rsid w:val="0001438D"/>
    <w:rsid w:val="00027098"/>
    <w:rsid w:val="00032210"/>
    <w:rsid w:val="00034335"/>
    <w:rsid w:val="0004036B"/>
    <w:rsid w:val="0004291D"/>
    <w:rsid w:val="00044742"/>
    <w:rsid w:val="000453AA"/>
    <w:rsid w:val="00050C32"/>
    <w:rsid w:val="00052AD6"/>
    <w:rsid w:val="00056379"/>
    <w:rsid w:val="000625CA"/>
    <w:rsid w:val="0006351A"/>
    <w:rsid w:val="000658E3"/>
    <w:rsid w:val="000718B8"/>
    <w:rsid w:val="000745FD"/>
    <w:rsid w:val="00081394"/>
    <w:rsid w:val="00082870"/>
    <w:rsid w:val="0008315C"/>
    <w:rsid w:val="000A1B4B"/>
    <w:rsid w:val="000A23D8"/>
    <w:rsid w:val="000A4563"/>
    <w:rsid w:val="000A500A"/>
    <w:rsid w:val="000B1E7E"/>
    <w:rsid w:val="000B22F1"/>
    <w:rsid w:val="000B4CDB"/>
    <w:rsid w:val="000B55DD"/>
    <w:rsid w:val="000C30F5"/>
    <w:rsid w:val="000C3794"/>
    <w:rsid w:val="000C64F3"/>
    <w:rsid w:val="000D207F"/>
    <w:rsid w:val="000D2D3D"/>
    <w:rsid w:val="000E2E3A"/>
    <w:rsid w:val="000E4F72"/>
    <w:rsid w:val="00102A53"/>
    <w:rsid w:val="001033EA"/>
    <w:rsid w:val="0010451C"/>
    <w:rsid w:val="00106F24"/>
    <w:rsid w:val="00122A7A"/>
    <w:rsid w:val="00127122"/>
    <w:rsid w:val="00131F84"/>
    <w:rsid w:val="00136B69"/>
    <w:rsid w:val="00141CDB"/>
    <w:rsid w:val="00142E7A"/>
    <w:rsid w:val="0014324A"/>
    <w:rsid w:val="001435C4"/>
    <w:rsid w:val="00146133"/>
    <w:rsid w:val="0014697D"/>
    <w:rsid w:val="00166AFF"/>
    <w:rsid w:val="00176D43"/>
    <w:rsid w:val="00195B0F"/>
    <w:rsid w:val="0019634E"/>
    <w:rsid w:val="00197AE0"/>
    <w:rsid w:val="001A3BA2"/>
    <w:rsid w:val="001B0EE9"/>
    <w:rsid w:val="001B15A7"/>
    <w:rsid w:val="001B2587"/>
    <w:rsid w:val="001B42CD"/>
    <w:rsid w:val="001B7EE2"/>
    <w:rsid w:val="001C3BFD"/>
    <w:rsid w:val="001C41EE"/>
    <w:rsid w:val="001C573B"/>
    <w:rsid w:val="001C63AD"/>
    <w:rsid w:val="001D1233"/>
    <w:rsid w:val="001E279A"/>
    <w:rsid w:val="001E5528"/>
    <w:rsid w:val="001F0F89"/>
    <w:rsid w:val="001F674A"/>
    <w:rsid w:val="002062FB"/>
    <w:rsid w:val="00210A83"/>
    <w:rsid w:val="002116CB"/>
    <w:rsid w:val="00213EF6"/>
    <w:rsid w:val="00215BA9"/>
    <w:rsid w:val="00217B5B"/>
    <w:rsid w:val="002268DC"/>
    <w:rsid w:val="00237351"/>
    <w:rsid w:val="00237AE3"/>
    <w:rsid w:val="00237BA3"/>
    <w:rsid w:val="00246E49"/>
    <w:rsid w:val="00254EAB"/>
    <w:rsid w:val="0026041E"/>
    <w:rsid w:val="00270A45"/>
    <w:rsid w:val="00280C89"/>
    <w:rsid w:val="0028216A"/>
    <w:rsid w:val="00283B25"/>
    <w:rsid w:val="0028428A"/>
    <w:rsid w:val="00286CE8"/>
    <w:rsid w:val="00290444"/>
    <w:rsid w:val="002927DD"/>
    <w:rsid w:val="00292805"/>
    <w:rsid w:val="00292B39"/>
    <w:rsid w:val="002A05B3"/>
    <w:rsid w:val="002A6EC9"/>
    <w:rsid w:val="002B06EE"/>
    <w:rsid w:val="002B6E5D"/>
    <w:rsid w:val="002C3BED"/>
    <w:rsid w:val="002D4C9B"/>
    <w:rsid w:val="002E5B0E"/>
    <w:rsid w:val="002E6C73"/>
    <w:rsid w:val="002F6425"/>
    <w:rsid w:val="00307260"/>
    <w:rsid w:val="00312D24"/>
    <w:rsid w:val="0031552B"/>
    <w:rsid w:val="00320325"/>
    <w:rsid w:val="00333734"/>
    <w:rsid w:val="00334F80"/>
    <w:rsid w:val="003355A3"/>
    <w:rsid w:val="00336B2B"/>
    <w:rsid w:val="003402EC"/>
    <w:rsid w:val="00345FAF"/>
    <w:rsid w:val="00346330"/>
    <w:rsid w:val="00346F3F"/>
    <w:rsid w:val="00346F8C"/>
    <w:rsid w:val="00354F58"/>
    <w:rsid w:val="003558E2"/>
    <w:rsid w:val="00355A41"/>
    <w:rsid w:val="0036786C"/>
    <w:rsid w:val="00371390"/>
    <w:rsid w:val="003749D4"/>
    <w:rsid w:val="00374CA5"/>
    <w:rsid w:val="003767A6"/>
    <w:rsid w:val="003774CE"/>
    <w:rsid w:val="003800D6"/>
    <w:rsid w:val="00380D1A"/>
    <w:rsid w:val="003910D5"/>
    <w:rsid w:val="00395254"/>
    <w:rsid w:val="003A4786"/>
    <w:rsid w:val="003A50E9"/>
    <w:rsid w:val="003A720A"/>
    <w:rsid w:val="003B0D67"/>
    <w:rsid w:val="003B2640"/>
    <w:rsid w:val="003B6EA6"/>
    <w:rsid w:val="003C3126"/>
    <w:rsid w:val="003D235F"/>
    <w:rsid w:val="003D272F"/>
    <w:rsid w:val="003D43B7"/>
    <w:rsid w:val="003D43CF"/>
    <w:rsid w:val="003D714C"/>
    <w:rsid w:val="003E47B1"/>
    <w:rsid w:val="003F26E3"/>
    <w:rsid w:val="003F495F"/>
    <w:rsid w:val="003F6342"/>
    <w:rsid w:val="003F6805"/>
    <w:rsid w:val="0040178F"/>
    <w:rsid w:val="00403380"/>
    <w:rsid w:val="0040785D"/>
    <w:rsid w:val="00413D98"/>
    <w:rsid w:val="004150B2"/>
    <w:rsid w:val="00415AA7"/>
    <w:rsid w:val="00425035"/>
    <w:rsid w:val="00430928"/>
    <w:rsid w:val="004315C0"/>
    <w:rsid w:val="00432326"/>
    <w:rsid w:val="00434C67"/>
    <w:rsid w:val="00444B81"/>
    <w:rsid w:val="00447D97"/>
    <w:rsid w:val="00453DA5"/>
    <w:rsid w:val="00455A28"/>
    <w:rsid w:val="0045688B"/>
    <w:rsid w:val="00456F3D"/>
    <w:rsid w:val="00465D56"/>
    <w:rsid w:val="004772C8"/>
    <w:rsid w:val="00494262"/>
    <w:rsid w:val="00494EE4"/>
    <w:rsid w:val="00496FFB"/>
    <w:rsid w:val="004A0797"/>
    <w:rsid w:val="004A45DE"/>
    <w:rsid w:val="004A651F"/>
    <w:rsid w:val="004A6737"/>
    <w:rsid w:val="004C1DEB"/>
    <w:rsid w:val="004D4922"/>
    <w:rsid w:val="004E166C"/>
    <w:rsid w:val="004E5832"/>
    <w:rsid w:val="004E7E20"/>
    <w:rsid w:val="004F4DC5"/>
    <w:rsid w:val="004F76A4"/>
    <w:rsid w:val="0050754F"/>
    <w:rsid w:val="00517462"/>
    <w:rsid w:val="00520949"/>
    <w:rsid w:val="005331DE"/>
    <w:rsid w:val="0053327A"/>
    <w:rsid w:val="00535B32"/>
    <w:rsid w:val="00542B88"/>
    <w:rsid w:val="00550942"/>
    <w:rsid w:val="00551D85"/>
    <w:rsid w:val="00563AAF"/>
    <w:rsid w:val="00566711"/>
    <w:rsid w:val="00573269"/>
    <w:rsid w:val="00574150"/>
    <w:rsid w:val="00592396"/>
    <w:rsid w:val="005A4F38"/>
    <w:rsid w:val="005A5B4F"/>
    <w:rsid w:val="005A5F10"/>
    <w:rsid w:val="005A6B13"/>
    <w:rsid w:val="005B1AE3"/>
    <w:rsid w:val="005B48DF"/>
    <w:rsid w:val="005B5FE1"/>
    <w:rsid w:val="005C0962"/>
    <w:rsid w:val="005C23AE"/>
    <w:rsid w:val="005C7FD7"/>
    <w:rsid w:val="005D26EC"/>
    <w:rsid w:val="005E0477"/>
    <w:rsid w:val="005E4871"/>
    <w:rsid w:val="005E652A"/>
    <w:rsid w:val="005E6578"/>
    <w:rsid w:val="005F0C8B"/>
    <w:rsid w:val="005F0F6A"/>
    <w:rsid w:val="005F2214"/>
    <w:rsid w:val="005F5C17"/>
    <w:rsid w:val="005F6598"/>
    <w:rsid w:val="00602C69"/>
    <w:rsid w:val="00610B20"/>
    <w:rsid w:val="006152A0"/>
    <w:rsid w:val="00630964"/>
    <w:rsid w:val="00631CAE"/>
    <w:rsid w:val="00632C55"/>
    <w:rsid w:val="00637570"/>
    <w:rsid w:val="00637B72"/>
    <w:rsid w:val="00641926"/>
    <w:rsid w:val="00643824"/>
    <w:rsid w:val="00643B2A"/>
    <w:rsid w:val="00653750"/>
    <w:rsid w:val="00666A77"/>
    <w:rsid w:val="00672814"/>
    <w:rsid w:val="0067299E"/>
    <w:rsid w:val="00673754"/>
    <w:rsid w:val="00681BF6"/>
    <w:rsid w:val="00683682"/>
    <w:rsid w:val="006A1023"/>
    <w:rsid w:val="006A1934"/>
    <w:rsid w:val="006A38BA"/>
    <w:rsid w:val="006A5B56"/>
    <w:rsid w:val="006A70A3"/>
    <w:rsid w:val="006B0502"/>
    <w:rsid w:val="006B0975"/>
    <w:rsid w:val="006B338F"/>
    <w:rsid w:val="006D1C98"/>
    <w:rsid w:val="006D48D5"/>
    <w:rsid w:val="006E6F30"/>
    <w:rsid w:val="006F2730"/>
    <w:rsid w:val="006F7F45"/>
    <w:rsid w:val="007039B0"/>
    <w:rsid w:val="0071319F"/>
    <w:rsid w:val="00720F35"/>
    <w:rsid w:val="00723088"/>
    <w:rsid w:val="00727CB5"/>
    <w:rsid w:val="00730B0C"/>
    <w:rsid w:val="00731A65"/>
    <w:rsid w:val="00733B2C"/>
    <w:rsid w:val="007369F8"/>
    <w:rsid w:val="00740F97"/>
    <w:rsid w:val="0074193B"/>
    <w:rsid w:val="00744EF1"/>
    <w:rsid w:val="00745A60"/>
    <w:rsid w:val="0074796F"/>
    <w:rsid w:val="0075504D"/>
    <w:rsid w:val="00755330"/>
    <w:rsid w:val="007664B3"/>
    <w:rsid w:val="00767B21"/>
    <w:rsid w:val="00775A3A"/>
    <w:rsid w:val="00782BAF"/>
    <w:rsid w:val="00787CE9"/>
    <w:rsid w:val="007954E6"/>
    <w:rsid w:val="007A08C1"/>
    <w:rsid w:val="007A481E"/>
    <w:rsid w:val="007A58C9"/>
    <w:rsid w:val="007A60C5"/>
    <w:rsid w:val="007B023F"/>
    <w:rsid w:val="007B02F6"/>
    <w:rsid w:val="007B0FFC"/>
    <w:rsid w:val="007B363E"/>
    <w:rsid w:val="007C0461"/>
    <w:rsid w:val="007C3ECD"/>
    <w:rsid w:val="007C4E74"/>
    <w:rsid w:val="007D34F4"/>
    <w:rsid w:val="007D4D26"/>
    <w:rsid w:val="007E7596"/>
    <w:rsid w:val="007F00CF"/>
    <w:rsid w:val="007F2266"/>
    <w:rsid w:val="007F58E1"/>
    <w:rsid w:val="007F7B9F"/>
    <w:rsid w:val="00801B49"/>
    <w:rsid w:val="0081753B"/>
    <w:rsid w:val="008175BA"/>
    <w:rsid w:val="00824EA9"/>
    <w:rsid w:val="008279B1"/>
    <w:rsid w:val="0083357D"/>
    <w:rsid w:val="00840AE7"/>
    <w:rsid w:val="008528E9"/>
    <w:rsid w:val="00852B62"/>
    <w:rsid w:val="008548F7"/>
    <w:rsid w:val="008551C3"/>
    <w:rsid w:val="00866AFD"/>
    <w:rsid w:val="00872B1B"/>
    <w:rsid w:val="00885735"/>
    <w:rsid w:val="00887984"/>
    <w:rsid w:val="008905C1"/>
    <w:rsid w:val="00895042"/>
    <w:rsid w:val="00897414"/>
    <w:rsid w:val="008A3824"/>
    <w:rsid w:val="008B0CF4"/>
    <w:rsid w:val="008B6448"/>
    <w:rsid w:val="008B7B1E"/>
    <w:rsid w:val="008C5BC0"/>
    <w:rsid w:val="008D3239"/>
    <w:rsid w:val="008D563C"/>
    <w:rsid w:val="008D7BF9"/>
    <w:rsid w:val="008E08AD"/>
    <w:rsid w:val="008F098C"/>
    <w:rsid w:val="008F2EAA"/>
    <w:rsid w:val="008F7236"/>
    <w:rsid w:val="00900DB3"/>
    <w:rsid w:val="00903BD4"/>
    <w:rsid w:val="0090549B"/>
    <w:rsid w:val="00906164"/>
    <w:rsid w:val="0091313C"/>
    <w:rsid w:val="00914EBB"/>
    <w:rsid w:val="00920A46"/>
    <w:rsid w:val="00924415"/>
    <w:rsid w:val="00932EEC"/>
    <w:rsid w:val="009404F8"/>
    <w:rsid w:val="00942DFD"/>
    <w:rsid w:val="0094610D"/>
    <w:rsid w:val="00947C33"/>
    <w:rsid w:val="00951B6C"/>
    <w:rsid w:val="009523D4"/>
    <w:rsid w:val="00960FE3"/>
    <w:rsid w:val="00961237"/>
    <w:rsid w:val="00965E59"/>
    <w:rsid w:val="00967437"/>
    <w:rsid w:val="00973751"/>
    <w:rsid w:val="009748D2"/>
    <w:rsid w:val="009804B1"/>
    <w:rsid w:val="00984FDD"/>
    <w:rsid w:val="009A1664"/>
    <w:rsid w:val="009A397F"/>
    <w:rsid w:val="009A52D9"/>
    <w:rsid w:val="009A714F"/>
    <w:rsid w:val="009B4712"/>
    <w:rsid w:val="009B642C"/>
    <w:rsid w:val="009C0C96"/>
    <w:rsid w:val="009C4855"/>
    <w:rsid w:val="009D2306"/>
    <w:rsid w:val="009E5CCD"/>
    <w:rsid w:val="009E5FA9"/>
    <w:rsid w:val="009E610D"/>
    <w:rsid w:val="009F2FB7"/>
    <w:rsid w:val="009F3392"/>
    <w:rsid w:val="00A003FD"/>
    <w:rsid w:val="00A009E7"/>
    <w:rsid w:val="00A0167B"/>
    <w:rsid w:val="00A06EDC"/>
    <w:rsid w:val="00A07683"/>
    <w:rsid w:val="00A10F2F"/>
    <w:rsid w:val="00A126C4"/>
    <w:rsid w:val="00A14A1F"/>
    <w:rsid w:val="00A23AF3"/>
    <w:rsid w:val="00A246F3"/>
    <w:rsid w:val="00A26557"/>
    <w:rsid w:val="00A30476"/>
    <w:rsid w:val="00A35709"/>
    <w:rsid w:val="00A524FF"/>
    <w:rsid w:val="00A545B5"/>
    <w:rsid w:val="00A54813"/>
    <w:rsid w:val="00A57540"/>
    <w:rsid w:val="00A627F6"/>
    <w:rsid w:val="00A6484B"/>
    <w:rsid w:val="00A7010A"/>
    <w:rsid w:val="00A75EEA"/>
    <w:rsid w:val="00A7603D"/>
    <w:rsid w:val="00A777FE"/>
    <w:rsid w:val="00A83C56"/>
    <w:rsid w:val="00A8404A"/>
    <w:rsid w:val="00A84D95"/>
    <w:rsid w:val="00A86D2E"/>
    <w:rsid w:val="00A90E5E"/>
    <w:rsid w:val="00A917A4"/>
    <w:rsid w:val="00A93F79"/>
    <w:rsid w:val="00A95BAE"/>
    <w:rsid w:val="00AA2031"/>
    <w:rsid w:val="00AA4AE3"/>
    <w:rsid w:val="00AC06E7"/>
    <w:rsid w:val="00AC0A5F"/>
    <w:rsid w:val="00AD3229"/>
    <w:rsid w:val="00AD5249"/>
    <w:rsid w:val="00AE37CD"/>
    <w:rsid w:val="00AF3B6A"/>
    <w:rsid w:val="00AF749C"/>
    <w:rsid w:val="00B01705"/>
    <w:rsid w:val="00B1127C"/>
    <w:rsid w:val="00B1280A"/>
    <w:rsid w:val="00B26B33"/>
    <w:rsid w:val="00B4304B"/>
    <w:rsid w:val="00B431AA"/>
    <w:rsid w:val="00B5199A"/>
    <w:rsid w:val="00B652EC"/>
    <w:rsid w:val="00B66D49"/>
    <w:rsid w:val="00B6757D"/>
    <w:rsid w:val="00B756E8"/>
    <w:rsid w:val="00B81379"/>
    <w:rsid w:val="00B9071A"/>
    <w:rsid w:val="00B9360D"/>
    <w:rsid w:val="00B94F08"/>
    <w:rsid w:val="00B956BB"/>
    <w:rsid w:val="00BA0592"/>
    <w:rsid w:val="00BB0949"/>
    <w:rsid w:val="00BB511F"/>
    <w:rsid w:val="00BC3DEF"/>
    <w:rsid w:val="00BC7246"/>
    <w:rsid w:val="00BD5CCA"/>
    <w:rsid w:val="00BD6DB9"/>
    <w:rsid w:val="00BD6DDA"/>
    <w:rsid w:val="00BE3151"/>
    <w:rsid w:val="00BE4CC1"/>
    <w:rsid w:val="00BE50A1"/>
    <w:rsid w:val="00BF2CA2"/>
    <w:rsid w:val="00BF4DFA"/>
    <w:rsid w:val="00C01622"/>
    <w:rsid w:val="00C21585"/>
    <w:rsid w:val="00C31CD1"/>
    <w:rsid w:val="00C32D4D"/>
    <w:rsid w:val="00C37B94"/>
    <w:rsid w:val="00C420A9"/>
    <w:rsid w:val="00C43F6D"/>
    <w:rsid w:val="00C51B54"/>
    <w:rsid w:val="00C52283"/>
    <w:rsid w:val="00C5269C"/>
    <w:rsid w:val="00C52AC9"/>
    <w:rsid w:val="00C5537A"/>
    <w:rsid w:val="00C56D38"/>
    <w:rsid w:val="00C67F7A"/>
    <w:rsid w:val="00C77AA8"/>
    <w:rsid w:val="00C8074C"/>
    <w:rsid w:val="00C83598"/>
    <w:rsid w:val="00C85FE3"/>
    <w:rsid w:val="00C92793"/>
    <w:rsid w:val="00C93C12"/>
    <w:rsid w:val="00CA1B9B"/>
    <w:rsid w:val="00CA43B4"/>
    <w:rsid w:val="00CB31DE"/>
    <w:rsid w:val="00CB4D3D"/>
    <w:rsid w:val="00CB4DA5"/>
    <w:rsid w:val="00CB7D45"/>
    <w:rsid w:val="00CC2C16"/>
    <w:rsid w:val="00CC394A"/>
    <w:rsid w:val="00CD3CE4"/>
    <w:rsid w:val="00CD7E2D"/>
    <w:rsid w:val="00CE0201"/>
    <w:rsid w:val="00CE5D21"/>
    <w:rsid w:val="00CE691A"/>
    <w:rsid w:val="00CF27C2"/>
    <w:rsid w:val="00CF42F2"/>
    <w:rsid w:val="00D013B1"/>
    <w:rsid w:val="00D033AB"/>
    <w:rsid w:val="00D1038E"/>
    <w:rsid w:val="00D141DB"/>
    <w:rsid w:val="00D25A54"/>
    <w:rsid w:val="00D27876"/>
    <w:rsid w:val="00D30E0E"/>
    <w:rsid w:val="00D315DC"/>
    <w:rsid w:val="00D32D0A"/>
    <w:rsid w:val="00D34E39"/>
    <w:rsid w:val="00D41545"/>
    <w:rsid w:val="00D42602"/>
    <w:rsid w:val="00D511CC"/>
    <w:rsid w:val="00D521B2"/>
    <w:rsid w:val="00D526C3"/>
    <w:rsid w:val="00D55CCF"/>
    <w:rsid w:val="00D6091F"/>
    <w:rsid w:val="00D6297C"/>
    <w:rsid w:val="00D64081"/>
    <w:rsid w:val="00D70B72"/>
    <w:rsid w:val="00D7393B"/>
    <w:rsid w:val="00D81353"/>
    <w:rsid w:val="00D81C9D"/>
    <w:rsid w:val="00D855EC"/>
    <w:rsid w:val="00D910CD"/>
    <w:rsid w:val="00D947BE"/>
    <w:rsid w:val="00DA3636"/>
    <w:rsid w:val="00DA4FB1"/>
    <w:rsid w:val="00DA5DC4"/>
    <w:rsid w:val="00DA71AB"/>
    <w:rsid w:val="00DB17D6"/>
    <w:rsid w:val="00DC633A"/>
    <w:rsid w:val="00DD52D4"/>
    <w:rsid w:val="00DD5C9B"/>
    <w:rsid w:val="00DD6836"/>
    <w:rsid w:val="00DD68EC"/>
    <w:rsid w:val="00DE6C65"/>
    <w:rsid w:val="00DE75E2"/>
    <w:rsid w:val="00DF3704"/>
    <w:rsid w:val="00DF5720"/>
    <w:rsid w:val="00DF7BFD"/>
    <w:rsid w:val="00E03DB9"/>
    <w:rsid w:val="00E06D86"/>
    <w:rsid w:val="00E07232"/>
    <w:rsid w:val="00E13200"/>
    <w:rsid w:val="00E145EB"/>
    <w:rsid w:val="00E146E4"/>
    <w:rsid w:val="00E165C9"/>
    <w:rsid w:val="00E24C2B"/>
    <w:rsid w:val="00E3043E"/>
    <w:rsid w:val="00E31340"/>
    <w:rsid w:val="00E34462"/>
    <w:rsid w:val="00E41848"/>
    <w:rsid w:val="00E4443D"/>
    <w:rsid w:val="00E5022F"/>
    <w:rsid w:val="00E559E7"/>
    <w:rsid w:val="00E5650A"/>
    <w:rsid w:val="00E6002A"/>
    <w:rsid w:val="00E62FA7"/>
    <w:rsid w:val="00E63811"/>
    <w:rsid w:val="00E657F1"/>
    <w:rsid w:val="00E764F1"/>
    <w:rsid w:val="00E80937"/>
    <w:rsid w:val="00E80B01"/>
    <w:rsid w:val="00E86023"/>
    <w:rsid w:val="00E94575"/>
    <w:rsid w:val="00E957EB"/>
    <w:rsid w:val="00E97B5B"/>
    <w:rsid w:val="00EA557C"/>
    <w:rsid w:val="00EA59BA"/>
    <w:rsid w:val="00EA5E1A"/>
    <w:rsid w:val="00EA6B15"/>
    <w:rsid w:val="00EA6B85"/>
    <w:rsid w:val="00EA7F03"/>
    <w:rsid w:val="00EC2AAA"/>
    <w:rsid w:val="00EC2FAD"/>
    <w:rsid w:val="00EF2BCA"/>
    <w:rsid w:val="00EF7A57"/>
    <w:rsid w:val="00F04F9A"/>
    <w:rsid w:val="00F05281"/>
    <w:rsid w:val="00F06D6A"/>
    <w:rsid w:val="00F07F24"/>
    <w:rsid w:val="00F12371"/>
    <w:rsid w:val="00F151C1"/>
    <w:rsid w:val="00F179F9"/>
    <w:rsid w:val="00F2139C"/>
    <w:rsid w:val="00F22F95"/>
    <w:rsid w:val="00F25E69"/>
    <w:rsid w:val="00F3277B"/>
    <w:rsid w:val="00F40908"/>
    <w:rsid w:val="00F43C48"/>
    <w:rsid w:val="00F463DF"/>
    <w:rsid w:val="00F46B0D"/>
    <w:rsid w:val="00F51C5C"/>
    <w:rsid w:val="00F579DE"/>
    <w:rsid w:val="00F57AD0"/>
    <w:rsid w:val="00F60274"/>
    <w:rsid w:val="00F64A12"/>
    <w:rsid w:val="00F709D4"/>
    <w:rsid w:val="00F72099"/>
    <w:rsid w:val="00F74F79"/>
    <w:rsid w:val="00F8179E"/>
    <w:rsid w:val="00F81E2F"/>
    <w:rsid w:val="00F865A9"/>
    <w:rsid w:val="00F86C0D"/>
    <w:rsid w:val="00F910BE"/>
    <w:rsid w:val="00F96819"/>
    <w:rsid w:val="00FA60BE"/>
    <w:rsid w:val="00FB34B4"/>
    <w:rsid w:val="00FB731C"/>
    <w:rsid w:val="00FB7A38"/>
    <w:rsid w:val="00FB7D80"/>
    <w:rsid w:val="00FD4B67"/>
    <w:rsid w:val="00FE05B5"/>
    <w:rsid w:val="00FE1FEC"/>
    <w:rsid w:val="00FE2583"/>
    <w:rsid w:val="00FE40C4"/>
    <w:rsid w:val="00FE7AF4"/>
    <w:rsid w:val="00FF4A0F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</w:style>
  <w:style w:type="paragraph" w:styleId="2">
    <w:name w:val="heading 2"/>
    <w:basedOn w:val="a"/>
    <w:next w:val="a"/>
    <w:link w:val="20"/>
    <w:qFormat/>
    <w:rsid w:val="00643B2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B2A"/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 Indent"/>
    <w:basedOn w:val="a"/>
    <w:link w:val="a4"/>
    <w:rsid w:val="00643B2A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43B2A"/>
    <w:rPr>
      <w:rFonts w:ascii="Times New Roman" w:eastAsia="Calibri" w:hAnsi="Times New Roman" w:cs="Times New Roman"/>
      <w:szCs w:val="20"/>
      <w:lang w:val="uk-UA"/>
    </w:rPr>
  </w:style>
  <w:style w:type="character" w:customStyle="1" w:styleId="apple-converted-space">
    <w:name w:val="apple-converted-space"/>
    <w:basedOn w:val="a0"/>
    <w:rsid w:val="00643B2A"/>
    <w:rPr>
      <w:rFonts w:cs="Times New Roman"/>
    </w:rPr>
  </w:style>
  <w:style w:type="paragraph" w:styleId="a5">
    <w:name w:val="Normal (Web)"/>
    <w:basedOn w:val="a"/>
    <w:rsid w:val="00643B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43B2A"/>
    <w:rPr>
      <w:rFonts w:ascii="Lucida Sans Unicode" w:hAnsi="Lucida Sans Unicode"/>
      <w:shd w:val="clear" w:color="auto" w:fill="FFFFFF"/>
    </w:rPr>
  </w:style>
  <w:style w:type="character" w:customStyle="1" w:styleId="22">
    <w:name w:val="Основной текст (2)"/>
    <w:basedOn w:val="21"/>
    <w:rsid w:val="00643B2A"/>
  </w:style>
  <w:style w:type="character" w:customStyle="1" w:styleId="23">
    <w:name w:val="Заголовок №2_"/>
    <w:basedOn w:val="a0"/>
    <w:link w:val="211"/>
    <w:rsid w:val="00643B2A"/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24">
    <w:name w:val="Заголовок №2"/>
    <w:basedOn w:val="23"/>
    <w:rsid w:val="00643B2A"/>
  </w:style>
  <w:style w:type="paragraph" w:customStyle="1" w:styleId="210">
    <w:name w:val="Основной текст (2)1"/>
    <w:basedOn w:val="a"/>
    <w:link w:val="21"/>
    <w:rsid w:val="00643B2A"/>
    <w:pPr>
      <w:widowControl w:val="0"/>
      <w:shd w:val="clear" w:color="auto" w:fill="FFFFFF"/>
      <w:spacing w:before="780" w:after="0" w:line="298" w:lineRule="exact"/>
      <w:ind w:hanging="320"/>
      <w:jc w:val="both"/>
    </w:pPr>
    <w:rPr>
      <w:rFonts w:ascii="Lucida Sans Unicode" w:hAnsi="Lucida Sans Unicode"/>
    </w:rPr>
  </w:style>
  <w:style w:type="paragraph" w:customStyle="1" w:styleId="211">
    <w:name w:val="Заголовок №21"/>
    <w:basedOn w:val="a"/>
    <w:link w:val="23"/>
    <w:rsid w:val="00643B2A"/>
    <w:pPr>
      <w:widowControl w:val="0"/>
      <w:shd w:val="clear" w:color="auto" w:fill="FFFFFF"/>
      <w:spacing w:before="660" w:after="0" w:line="298" w:lineRule="exact"/>
      <w:jc w:val="both"/>
      <w:outlineLvl w:val="1"/>
    </w:pPr>
    <w:rPr>
      <w:rFonts w:ascii="Lucida Sans Unicode" w:hAnsi="Lucida Sans Unicode"/>
      <w:b/>
      <w:bCs/>
      <w:sz w:val="21"/>
      <w:szCs w:val="21"/>
    </w:rPr>
  </w:style>
  <w:style w:type="paragraph" w:customStyle="1" w:styleId="Just">
    <w:name w:val="Just"/>
    <w:rsid w:val="00643B2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43B2A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643B2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2A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290444"/>
    <w:pPr>
      <w:ind w:left="720"/>
      <w:contextualSpacing/>
    </w:pPr>
  </w:style>
  <w:style w:type="table" w:styleId="aa">
    <w:name w:val="Table Grid"/>
    <w:basedOn w:val="a1"/>
    <w:uiPriority w:val="59"/>
    <w:rsid w:val="00FB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E5650A"/>
  </w:style>
  <w:style w:type="paragraph" w:styleId="HTML">
    <w:name w:val="HTML Preformatted"/>
    <w:basedOn w:val="a"/>
    <w:link w:val="HTML0"/>
    <w:rsid w:val="00E5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rsid w:val="00E5650A"/>
    <w:rPr>
      <w:rFonts w:ascii="Courier New" w:eastAsia="Times New Roman" w:hAnsi="Courier New" w:cs="Times New Roman"/>
      <w:color w:val="000000"/>
      <w:sz w:val="21"/>
      <w:szCs w:val="21"/>
      <w:lang w:eastAsia="zh-CN"/>
    </w:rPr>
  </w:style>
  <w:style w:type="paragraph" w:customStyle="1" w:styleId="1">
    <w:name w:val="Обычный1"/>
    <w:rsid w:val="000658E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b">
    <w:name w:val="Hyperlink"/>
    <w:rsid w:val="000658E3"/>
    <w:rPr>
      <w:color w:val="0000FF"/>
      <w:u w:val="single"/>
    </w:rPr>
  </w:style>
  <w:style w:type="paragraph" w:customStyle="1" w:styleId="rvps2">
    <w:name w:val="rvps2"/>
    <w:basedOn w:val="a"/>
    <w:rsid w:val="0006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4BB-76AC-49AF-BD25-F6EB872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12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231</cp:revision>
  <cp:lastPrinted>2021-01-26T06:49:00Z</cp:lastPrinted>
  <dcterms:created xsi:type="dcterms:W3CDTF">2021-01-19T13:40:00Z</dcterms:created>
  <dcterms:modified xsi:type="dcterms:W3CDTF">2021-02-02T13:38:00Z</dcterms:modified>
</cp:coreProperties>
</file>