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A9" w:rsidRPr="008C283F" w:rsidRDefault="002B08A9" w:rsidP="002B08A9">
      <w:pPr>
        <w:widowControl w:val="0"/>
        <w:spacing w:after="0" w:line="240" w:lineRule="auto"/>
        <w:jc w:val="center"/>
        <w:rPr>
          <w:rFonts w:ascii="Bookman Old Style" w:hAnsi="Bookman Old Style"/>
          <w:bCs/>
          <w:color w:val="993300"/>
          <w:sz w:val="20"/>
          <w:szCs w:val="20"/>
          <w:lang w:val="uk-UA"/>
        </w:rPr>
      </w:pPr>
      <w:r w:rsidRPr="008C283F">
        <w:rPr>
          <w:rFonts w:ascii="Bookman Old Style" w:hAnsi="Bookman Old Style"/>
          <w:noProof/>
          <w:sz w:val="20"/>
          <w:szCs w:val="20"/>
        </w:rPr>
        <w:drawing>
          <wp:inline distT="0" distB="0" distL="0" distR="0">
            <wp:extent cx="431165" cy="612775"/>
            <wp:effectExtent l="19050" t="0" r="6985" b="0"/>
            <wp:docPr id="2"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rrowheads="1"/>
                    </pic:cNvPicPr>
                  </pic:nvPicPr>
                  <pic:blipFill>
                    <a:blip r:embed="rId4"/>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2B08A9" w:rsidRPr="008C283F" w:rsidRDefault="002B08A9" w:rsidP="002B08A9">
      <w:pPr>
        <w:widowControl w:val="0"/>
        <w:spacing w:after="0" w:line="240" w:lineRule="auto"/>
        <w:jc w:val="center"/>
        <w:rPr>
          <w:rFonts w:ascii="Bookman Old Style" w:hAnsi="Bookman Old Style"/>
          <w:color w:val="993300"/>
          <w:sz w:val="20"/>
          <w:szCs w:val="20"/>
          <w:lang w:val="uk-UA"/>
        </w:rPr>
      </w:pPr>
    </w:p>
    <w:p w:rsidR="002B08A9" w:rsidRPr="008C283F" w:rsidRDefault="002B08A9" w:rsidP="002B08A9">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УКРАЇНА</w:t>
      </w:r>
    </w:p>
    <w:p w:rsidR="002B08A9" w:rsidRPr="008C283F" w:rsidRDefault="002B08A9" w:rsidP="002B08A9">
      <w:pPr>
        <w:widowControl w:val="0"/>
        <w:spacing w:after="0" w:line="240" w:lineRule="auto"/>
        <w:jc w:val="center"/>
        <w:rPr>
          <w:rFonts w:ascii="Bookman Old Style" w:hAnsi="Bookman Old Style"/>
          <w:b/>
          <w:sz w:val="20"/>
          <w:szCs w:val="20"/>
          <w:lang w:val="uk-UA"/>
        </w:rPr>
      </w:pPr>
    </w:p>
    <w:p w:rsidR="002B08A9" w:rsidRPr="008C283F" w:rsidRDefault="002B08A9" w:rsidP="002B08A9">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МІСЦЕВЕ САМОВРЯДУВАННЯ</w:t>
      </w:r>
    </w:p>
    <w:p w:rsidR="002B08A9" w:rsidRPr="008C283F" w:rsidRDefault="002B08A9" w:rsidP="002B08A9">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ВЕРХНЬОДНІПРОВСЬКА МІСЬКА РАДА</w:t>
      </w:r>
    </w:p>
    <w:p w:rsidR="002B08A9" w:rsidRPr="008C283F" w:rsidRDefault="002B08A9" w:rsidP="002B08A9">
      <w:pPr>
        <w:widowControl w:val="0"/>
        <w:spacing w:after="0" w:line="240" w:lineRule="auto"/>
        <w:jc w:val="center"/>
        <w:rPr>
          <w:rFonts w:ascii="Bookman Old Style" w:hAnsi="Bookman Old Style"/>
          <w:b/>
          <w:sz w:val="20"/>
          <w:szCs w:val="20"/>
          <w:lang w:val="uk-UA"/>
        </w:rPr>
      </w:pPr>
      <w:proofErr w:type="spellStart"/>
      <w:r w:rsidRPr="008C283F">
        <w:rPr>
          <w:rFonts w:ascii="Bookman Old Style" w:hAnsi="Bookman Old Style"/>
          <w:b/>
          <w:sz w:val="20"/>
          <w:szCs w:val="20"/>
          <w:lang w:val="uk-UA"/>
        </w:rPr>
        <w:t>КАМ’ЯНСЬКОГО</w:t>
      </w:r>
      <w:proofErr w:type="spellEnd"/>
      <w:r w:rsidRPr="008C283F">
        <w:rPr>
          <w:rFonts w:ascii="Bookman Old Style" w:hAnsi="Bookman Old Style"/>
          <w:b/>
          <w:sz w:val="20"/>
          <w:szCs w:val="20"/>
          <w:lang w:val="uk-UA"/>
        </w:rPr>
        <w:t xml:space="preserve"> РАЙОНУ</w:t>
      </w:r>
    </w:p>
    <w:p w:rsidR="002B08A9" w:rsidRPr="008C283F" w:rsidRDefault="002B08A9" w:rsidP="002B08A9">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ДНІПРОПЕТРОВСЬКОЇ ОБЛАСТІ</w:t>
      </w:r>
    </w:p>
    <w:p w:rsidR="002B08A9" w:rsidRPr="008C283F" w:rsidRDefault="002B08A9" w:rsidP="002B08A9">
      <w:pPr>
        <w:widowControl w:val="0"/>
        <w:spacing w:after="0" w:line="240" w:lineRule="auto"/>
        <w:jc w:val="center"/>
        <w:rPr>
          <w:rFonts w:ascii="Bookman Old Style" w:hAnsi="Bookman Old Style"/>
          <w:b/>
          <w:sz w:val="20"/>
          <w:szCs w:val="20"/>
          <w:lang w:val="uk-UA"/>
        </w:rPr>
      </w:pPr>
    </w:p>
    <w:p w:rsidR="002B08A9" w:rsidRPr="008C283F" w:rsidRDefault="002B08A9" w:rsidP="002B08A9">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Дев’яте  скликання</w:t>
      </w:r>
    </w:p>
    <w:p w:rsidR="002B08A9" w:rsidRPr="008C283F" w:rsidRDefault="006B07AF" w:rsidP="002B08A9">
      <w:pPr>
        <w:widowControl w:val="0"/>
        <w:spacing w:after="0" w:line="240" w:lineRule="auto"/>
        <w:jc w:val="center"/>
        <w:rPr>
          <w:rFonts w:ascii="Bookman Old Style" w:hAnsi="Bookman Old Style"/>
          <w:b/>
          <w:sz w:val="20"/>
          <w:szCs w:val="20"/>
          <w:lang w:val="uk-UA"/>
        </w:rPr>
      </w:pPr>
      <w:r>
        <w:rPr>
          <w:rFonts w:ascii="Bookman Old Style" w:hAnsi="Bookman Old Style"/>
          <w:b/>
          <w:sz w:val="20"/>
          <w:szCs w:val="20"/>
          <w:lang w:val="uk-UA"/>
        </w:rPr>
        <w:t>Четверта</w:t>
      </w:r>
      <w:r w:rsidR="002B08A9" w:rsidRPr="008C283F">
        <w:rPr>
          <w:rFonts w:ascii="Bookman Old Style" w:hAnsi="Bookman Old Style"/>
          <w:b/>
          <w:sz w:val="20"/>
          <w:szCs w:val="20"/>
          <w:lang w:val="uk-UA"/>
        </w:rPr>
        <w:t xml:space="preserve"> сесія</w:t>
      </w:r>
    </w:p>
    <w:p w:rsidR="002B08A9" w:rsidRPr="008C283F" w:rsidRDefault="002B08A9" w:rsidP="002B08A9">
      <w:pPr>
        <w:widowControl w:val="0"/>
        <w:spacing w:after="0" w:line="240" w:lineRule="auto"/>
        <w:jc w:val="center"/>
        <w:rPr>
          <w:rFonts w:ascii="Bookman Old Style" w:hAnsi="Bookman Old Style"/>
          <w:b/>
          <w:sz w:val="20"/>
          <w:szCs w:val="20"/>
          <w:lang w:val="uk-UA"/>
        </w:rPr>
      </w:pPr>
    </w:p>
    <w:p w:rsidR="002B08A9" w:rsidRPr="008C283F" w:rsidRDefault="002B08A9" w:rsidP="002B08A9">
      <w:pPr>
        <w:widowControl w:val="0"/>
        <w:spacing w:after="0" w:line="240" w:lineRule="auto"/>
        <w:jc w:val="center"/>
        <w:rPr>
          <w:rFonts w:ascii="Bookman Old Style" w:hAnsi="Bookman Old Style"/>
          <w:b/>
          <w:sz w:val="20"/>
          <w:szCs w:val="20"/>
          <w:lang w:val="uk-UA"/>
        </w:rPr>
      </w:pPr>
      <w:r w:rsidRPr="008C283F">
        <w:rPr>
          <w:rFonts w:ascii="Bookman Old Style" w:hAnsi="Bookman Old Style"/>
          <w:b/>
          <w:sz w:val="20"/>
          <w:szCs w:val="20"/>
          <w:lang w:val="uk-UA"/>
        </w:rPr>
        <w:t xml:space="preserve">Р І Ш Е Н </w:t>
      </w:r>
      <w:proofErr w:type="spellStart"/>
      <w:r w:rsidRPr="008C283F">
        <w:rPr>
          <w:rFonts w:ascii="Bookman Old Style" w:hAnsi="Bookman Old Style"/>
          <w:b/>
          <w:sz w:val="20"/>
          <w:szCs w:val="20"/>
          <w:lang w:val="uk-UA"/>
        </w:rPr>
        <w:t>Н</w:t>
      </w:r>
      <w:proofErr w:type="spellEnd"/>
      <w:r w:rsidRPr="008C283F">
        <w:rPr>
          <w:rFonts w:ascii="Bookman Old Style" w:hAnsi="Bookman Old Style"/>
          <w:b/>
          <w:sz w:val="20"/>
          <w:szCs w:val="20"/>
          <w:lang w:val="uk-UA"/>
        </w:rPr>
        <w:t xml:space="preserve"> Я</w:t>
      </w:r>
    </w:p>
    <w:p w:rsidR="002B08A9" w:rsidRPr="008C283F" w:rsidRDefault="002B08A9" w:rsidP="002B08A9">
      <w:pPr>
        <w:widowControl w:val="0"/>
        <w:spacing w:after="0" w:line="240" w:lineRule="auto"/>
        <w:rPr>
          <w:rFonts w:ascii="Bookman Old Style" w:hAnsi="Bookman Old Style"/>
          <w:sz w:val="20"/>
          <w:szCs w:val="20"/>
          <w:lang w:val="uk-UA"/>
        </w:rPr>
      </w:pPr>
    </w:p>
    <w:p w:rsidR="002B08A9" w:rsidRPr="008C283F" w:rsidRDefault="002B08A9" w:rsidP="002B08A9">
      <w:pPr>
        <w:widowControl w:val="0"/>
        <w:spacing w:after="0" w:line="240" w:lineRule="auto"/>
        <w:jc w:val="center"/>
        <w:rPr>
          <w:rFonts w:ascii="Bookman Old Style" w:hAnsi="Bookman Old Style"/>
          <w:b/>
          <w:bCs/>
          <w:sz w:val="19"/>
          <w:szCs w:val="19"/>
          <w:lang w:val="uk-UA"/>
        </w:rPr>
      </w:pPr>
      <w:r w:rsidRPr="008C283F">
        <w:rPr>
          <w:rFonts w:ascii="Bookman Old Style" w:hAnsi="Bookman Old Style"/>
          <w:b/>
          <w:bCs/>
          <w:sz w:val="19"/>
          <w:szCs w:val="19"/>
          <w:lang w:val="uk-UA"/>
        </w:rPr>
        <w:t xml:space="preserve">«Про надання в оренду майна комунальної власності  </w:t>
      </w:r>
    </w:p>
    <w:p w:rsidR="002B08A9" w:rsidRPr="008C283F" w:rsidRDefault="002B08A9" w:rsidP="002B08A9">
      <w:pPr>
        <w:widowControl w:val="0"/>
        <w:spacing w:after="0" w:line="240" w:lineRule="auto"/>
        <w:jc w:val="center"/>
        <w:rPr>
          <w:rFonts w:ascii="Bookman Old Style" w:hAnsi="Bookman Old Style"/>
          <w:b/>
          <w:bCs/>
          <w:sz w:val="19"/>
          <w:szCs w:val="19"/>
          <w:lang w:val="uk-UA"/>
        </w:rPr>
      </w:pPr>
      <w:r w:rsidRPr="008C283F">
        <w:rPr>
          <w:rFonts w:ascii="Bookman Old Style" w:hAnsi="Bookman Old Style"/>
          <w:b/>
          <w:bCs/>
          <w:sz w:val="19"/>
          <w:szCs w:val="19"/>
          <w:lang w:val="uk-UA"/>
        </w:rPr>
        <w:t xml:space="preserve">Верхньодніпровської міської територіальної громади» </w:t>
      </w:r>
    </w:p>
    <w:p w:rsidR="002B08A9" w:rsidRPr="008C283F" w:rsidRDefault="002B08A9" w:rsidP="002B08A9">
      <w:pPr>
        <w:widowControl w:val="0"/>
        <w:spacing w:after="0" w:line="240" w:lineRule="auto"/>
        <w:jc w:val="center"/>
        <w:rPr>
          <w:rFonts w:ascii="Bookman Old Style" w:hAnsi="Bookman Old Style"/>
          <w:b/>
          <w:bCs/>
          <w:sz w:val="19"/>
          <w:szCs w:val="19"/>
          <w:lang w:val="uk-UA"/>
        </w:rPr>
      </w:pPr>
    </w:p>
    <w:p w:rsidR="002B08A9" w:rsidRPr="00DA70D8" w:rsidRDefault="002B08A9" w:rsidP="002B08A9">
      <w:pPr>
        <w:widowControl w:val="0"/>
        <w:spacing w:after="0" w:line="240" w:lineRule="auto"/>
        <w:ind w:firstLine="567"/>
        <w:jc w:val="both"/>
        <w:rPr>
          <w:rFonts w:ascii="Bookman Old Style" w:hAnsi="Bookman Old Style" w:cs="Courier New"/>
          <w:bCs/>
          <w:sz w:val="19"/>
          <w:szCs w:val="19"/>
          <w:lang w:val="uk-UA"/>
        </w:rPr>
      </w:pPr>
      <w:r w:rsidRPr="00DA70D8">
        <w:rPr>
          <w:rFonts w:ascii="Bookman Old Style" w:hAnsi="Bookman Old Style" w:cs="Courier New"/>
          <w:sz w:val="19"/>
          <w:szCs w:val="19"/>
          <w:lang w:val="uk-UA"/>
        </w:rPr>
        <w:t xml:space="preserve">Розглянувши звернення </w:t>
      </w:r>
      <w:r>
        <w:rPr>
          <w:rFonts w:ascii="Bookman Old Style" w:hAnsi="Bookman Old Style"/>
          <w:sz w:val="19"/>
          <w:szCs w:val="19"/>
          <w:lang w:val="uk-UA"/>
        </w:rPr>
        <w:t xml:space="preserve">Головного управління </w:t>
      </w:r>
      <w:r w:rsidR="00D45DE0">
        <w:rPr>
          <w:rFonts w:ascii="Bookman Old Style" w:hAnsi="Bookman Old Style"/>
          <w:sz w:val="19"/>
          <w:szCs w:val="19"/>
          <w:lang w:val="uk-UA"/>
        </w:rPr>
        <w:t>Держгеокадастру у</w:t>
      </w:r>
      <w:r>
        <w:rPr>
          <w:rFonts w:ascii="Bookman Old Style" w:hAnsi="Bookman Old Style"/>
          <w:sz w:val="19"/>
          <w:szCs w:val="19"/>
          <w:lang w:val="uk-UA"/>
        </w:rPr>
        <w:t xml:space="preserve"> Дніпропетровській області</w:t>
      </w:r>
      <w:r w:rsidRPr="00DA70D8">
        <w:rPr>
          <w:rFonts w:ascii="Bookman Old Style" w:hAnsi="Bookman Old Style" w:cs="Courier New"/>
          <w:sz w:val="19"/>
          <w:szCs w:val="19"/>
          <w:lang w:val="uk-UA"/>
        </w:rPr>
        <w:t xml:space="preserve"> від </w:t>
      </w:r>
      <w:r w:rsidR="00954200">
        <w:rPr>
          <w:rFonts w:ascii="Bookman Old Style" w:hAnsi="Bookman Old Style" w:cs="Courier New"/>
          <w:sz w:val="19"/>
          <w:szCs w:val="19"/>
          <w:lang w:val="uk-UA"/>
        </w:rPr>
        <w:t>04.01.2021</w:t>
      </w:r>
      <w:r w:rsidRPr="00DA70D8">
        <w:rPr>
          <w:rFonts w:ascii="Bookman Old Style" w:hAnsi="Bookman Old Style" w:cs="Courier New"/>
          <w:sz w:val="19"/>
          <w:szCs w:val="19"/>
          <w:lang w:val="uk-UA"/>
        </w:rPr>
        <w:t xml:space="preserve"> року</w:t>
      </w:r>
      <w:r w:rsidR="00954200">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w:t>
      </w:r>
      <w:r w:rsidR="00D45DE0">
        <w:rPr>
          <w:rFonts w:ascii="Bookman Old Style" w:hAnsi="Bookman Old Style" w:cs="Courier New"/>
          <w:sz w:val="19"/>
          <w:szCs w:val="19"/>
          <w:lang w:val="uk-UA"/>
        </w:rPr>
        <w:t>18-4-0.5-</w:t>
      </w:r>
      <w:r w:rsidR="00954200">
        <w:rPr>
          <w:rFonts w:ascii="Bookman Old Style" w:hAnsi="Bookman Old Style" w:cs="Courier New"/>
          <w:sz w:val="19"/>
          <w:szCs w:val="19"/>
          <w:lang w:val="uk-UA"/>
        </w:rPr>
        <w:t>1</w:t>
      </w:r>
      <w:r w:rsidR="00D45DE0">
        <w:rPr>
          <w:rFonts w:ascii="Bookman Old Style" w:hAnsi="Bookman Old Style" w:cs="Courier New"/>
          <w:sz w:val="19"/>
          <w:szCs w:val="19"/>
          <w:lang w:val="uk-UA"/>
        </w:rPr>
        <w:t>2/2-2</w:t>
      </w:r>
      <w:r w:rsidR="00954200">
        <w:rPr>
          <w:rFonts w:ascii="Bookman Old Style" w:hAnsi="Bookman Old Style" w:cs="Courier New"/>
          <w:sz w:val="19"/>
          <w:szCs w:val="19"/>
          <w:lang w:val="uk-UA"/>
        </w:rPr>
        <w:t>1</w:t>
      </w:r>
      <w:r w:rsidRPr="00DA70D8">
        <w:rPr>
          <w:rFonts w:ascii="Bookman Old Style" w:hAnsi="Bookman Old Style" w:cs="Courier New"/>
          <w:sz w:val="19"/>
          <w:szCs w:val="19"/>
          <w:lang w:val="uk-UA"/>
        </w:rPr>
        <w:t xml:space="preserve">, щодо надання в оренду </w:t>
      </w:r>
      <w:r w:rsidR="00D45DE0">
        <w:rPr>
          <w:rFonts w:ascii="Bookman Old Style" w:hAnsi="Bookman Old Style"/>
          <w:sz w:val="19"/>
          <w:szCs w:val="19"/>
          <w:lang w:val="uk-UA"/>
        </w:rPr>
        <w:t xml:space="preserve">приміщень, по </w:t>
      </w:r>
      <w:r w:rsidR="005E0C13">
        <w:rPr>
          <w:rFonts w:ascii="Bookman Old Style" w:hAnsi="Bookman Old Style"/>
          <w:sz w:val="19"/>
          <w:szCs w:val="19"/>
          <w:lang w:val="uk-UA"/>
        </w:rPr>
        <w:t>пл. О.Поля, 8,</w:t>
      </w:r>
      <w:r w:rsidRPr="00DA70D8">
        <w:rPr>
          <w:rFonts w:ascii="Bookman Old Style" w:hAnsi="Bookman Old Style"/>
          <w:sz w:val="19"/>
          <w:szCs w:val="19"/>
          <w:lang w:val="uk-UA"/>
        </w:rPr>
        <w:t xml:space="preserve"> м.Верхньодніпровська для розміщення та роботи </w:t>
      </w:r>
      <w:r w:rsidR="00D45DE0">
        <w:rPr>
          <w:rFonts w:ascii="Bookman Old Style" w:hAnsi="Bookman Old Style"/>
          <w:sz w:val="19"/>
          <w:szCs w:val="19"/>
          <w:lang w:val="uk-UA"/>
        </w:rPr>
        <w:t>Головного управління Держгеокадастру у Дніпропетровській області</w:t>
      </w:r>
      <w:r w:rsidRPr="00DA70D8">
        <w:rPr>
          <w:rFonts w:ascii="Bookman Old Style" w:hAnsi="Bookman Old Style"/>
          <w:sz w:val="19"/>
          <w:szCs w:val="19"/>
          <w:lang w:val="uk-UA"/>
        </w:rPr>
        <w:t xml:space="preserve">, без проведення конкурсу, враховуючи рішення Верхньодніпровської районної ради від 25.09.2020 року №676-32/УІІ «Про безоплатну передачу майна (будівель та споруд) із спільної власності територіальних громади сіл, селищ, міст Верхньодніпровського району у комунальну власність Верхньодніпровської міської територіальної громади» (зі змінами) та рішення Верхньодніпровської міської ради від 10.12.2020 року №38-2/ІХ «Про прийняття майна в комунальну власність Верхньодніпровської міської територіальної громади», </w:t>
      </w:r>
      <w:r w:rsidRPr="00DA70D8">
        <w:rPr>
          <w:rFonts w:ascii="Bookman Old Style" w:hAnsi="Bookman Old Style" w:cs="Courier New"/>
          <w:sz w:val="19"/>
          <w:szCs w:val="19"/>
          <w:lang w:val="uk-UA"/>
        </w:rPr>
        <w:t>з метою забезпечення безперебійної роботи бюджетних організацій, що фінансуються з державного та місцевого бюджетів, а також ефективного використання майна, що належить до комунальної власності Верхньодніпровської міської територіальної громади,</w:t>
      </w:r>
      <w:r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територіальної громади (зі змінами), затвердженого рішенням Верхньодніпровської міської ради від 20 жовтня 2017 року №290-14/УІІ, керуючись ст.ст. 26,60  Закону України «Про місцеве самоврядування в Україні», Верхньодніпровська міська рада,-</w:t>
      </w:r>
    </w:p>
    <w:p w:rsidR="002B08A9" w:rsidRPr="00DA70D8" w:rsidRDefault="002B08A9" w:rsidP="002B08A9">
      <w:pPr>
        <w:widowControl w:val="0"/>
        <w:spacing w:after="0" w:line="240" w:lineRule="auto"/>
        <w:ind w:firstLine="567"/>
        <w:jc w:val="center"/>
        <w:rPr>
          <w:rFonts w:ascii="Bookman Old Style" w:hAnsi="Bookman Old Style"/>
          <w:b/>
          <w:bCs/>
          <w:sz w:val="19"/>
          <w:szCs w:val="19"/>
          <w:lang w:val="uk-UA"/>
        </w:rPr>
      </w:pPr>
    </w:p>
    <w:p w:rsidR="002B08A9" w:rsidRPr="00DA70D8" w:rsidRDefault="002B08A9" w:rsidP="002B08A9">
      <w:pPr>
        <w:widowControl w:val="0"/>
        <w:tabs>
          <w:tab w:val="left" w:pos="900"/>
        </w:tabs>
        <w:spacing w:after="0" w:line="240" w:lineRule="auto"/>
        <w:jc w:val="center"/>
        <w:rPr>
          <w:rFonts w:ascii="Bookman Old Style" w:hAnsi="Bookman Old Style"/>
          <w:b/>
          <w:bCs/>
          <w:sz w:val="19"/>
          <w:szCs w:val="19"/>
          <w:lang w:val="uk-UA"/>
        </w:rPr>
      </w:pPr>
      <w:r w:rsidRPr="00DA70D8">
        <w:rPr>
          <w:rFonts w:ascii="Bookman Old Style" w:hAnsi="Bookman Old Style"/>
          <w:b/>
          <w:bCs/>
          <w:sz w:val="19"/>
          <w:szCs w:val="19"/>
          <w:lang w:val="uk-UA"/>
        </w:rPr>
        <w:t>В И Р І Ш И Л А :</w:t>
      </w:r>
    </w:p>
    <w:p w:rsidR="002B08A9" w:rsidRPr="00DA70D8" w:rsidRDefault="002B08A9" w:rsidP="002B08A9">
      <w:pPr>
        <w:widowControl w:val="0"/>
        <w:tabs>
          <w:tab w:val="left" w:pos="900"/>
        </w:tabs>
        <w:spacing w:after="0" w:line="240" w:lineRule="auto"/>
        <w:ind w:firstLine="567"/>
        <w:jc w:val="center"/>
        <w:rPr>
          <w:rFonts w:ascii="Bookman Old Style" w:hAnsi="Bookman Old Style"/>
          <w:b/>
          <w:bCs/>
          <w:sz w:val="19"/>
          <w:szCs w:val="19"/>
          <w:lang w:val="uk-UA"/>
        </w:rPr>
      </w:pPr>
    </w:p>
    <w:p w:rsidR="002B08A9" w:rsidRPr="00DA70D8" w:rsidRDefault="002B08A9" w:rsidP="002B08A9">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1. Надати, як виняток та</w:t>
      </w:r>
      <w:r w:rsidRPr="00DA70D8">
        <w:rPr>
          <w:rFonts w:ascii="Bookman Old Style" w:hAnsi="Bookman Old Style"/>
          <w:sz w:val="19"/>
          <w:szCs w:val="19"/>
          <w:lang w:val="uk-UA"/>
        </w:rPr>
        <w:t xml:space="preserve"> без проведення конкурсу</w:t>
      </w:r>
      <w:r w:rsidRPr="00DA70D8">
        <w:rPr>
          <w:rFonts w:ascii="Bookman Old Style" w:hAnsi="Bookman Old Style" w:cs="Courier New"/>
          <w:sz w:val="19"/>
          <w:szCs w:val="19"/>
          <w:lang w:val="uk-UA"/>
        </w:rPr>
        <w:t xml:space="preserve">, в оренду нерухоме майно – приміщення загальною площею </w:t>
      </w:r>
      <w:r w:rsidR="00D45DE0">
        <w:rPr>
          <w:rFonts w:ascii="Bookman Old Style" w:hAnsi="Bookman Old Style" w:cs="Courier New"/>
          <w:sz w:val="19"/>
          <w:szCs w:val="19"/>
          <w:lang w:val="uk-UA"/>
        </w:rPr>
        <w:t>192,6</w:t>
      </w:r>
      <w:r w:rsidRPr="00DA70D8">
        <w:rPr>
          <w:rFonts w:ascii="Bookman Old Style" w:hAnsi="Bookman Old Style" w:cs="Courier New"/>
          <w:sz w:val="19"/>
          <w:szCs w:val="19"/>
          <w:lang w:val="uk-UA"/>
        </w:rPr>
        <w:t xml:space="preserve"> кв.м.</w:t>
      </w:r>
      <w:r w:rsidR="00D45DE0">
        <w:rPr>
          <w:rFonts w:ascii="Bookman Old Style" w:hAnsi="Bookman Old Style" w:cs="Courier New"/>
          <w:sz w:val="19"/>
          <w:szCs w:val="19"/>
          <w:lang w:val="uk-UA"/>
        </w:rPr>
        <w:t xml:space="preserve"> (кабінети </w:t>
      </w:r>
      <w:r w:rsidR="0040332E">
        <w:rPr>
          <w:rFonts w:ascii="Bookman Old Style" w:hAnsi="Bookman Old Style" w:cs="Courier New"/>
          <w:sz w:val="19"/>
          <w:szCs w:val="19"/>
          <w:lang w:val="uk-UA"/>
        </w:rPr>
        <w:t xml:space="preserve">на четвертому поверсі: </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91,</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92,</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93,</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94,</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95,</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96,</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97,</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98,</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99,</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101,</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102,</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103,</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104,</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105,</w:t>
      </w:r>
      <w:r w:rsidR="00AF5825">
        <w:rPr>
          <w:rFonts w:ascii="Bookman Old Style" w:hAnsi="Bookman Old Style" w:cs="Courier New"/>
          <w:sz w:val="19"/>
          <w:szCs w:val="19"/>
          <w:lang w:val="uk-UA"/>
        </w:rPr>
        <w:t xml:space="preserve"> </w:t>
      </w:r>
      <w:r w:rsidR="00D45DE0">
        <w:rPr>
          <w:rFonts w:ascii="Bookman Old Style" w:hAnsi="Bookman Old Style" w:cs="Courier New"/>
          <w:sz w:val="19"/>
          <w:szCs w:val="19"/>
          <w:lang w:val="uk-UA"/>
        </w:rPr>
        <w:t>111)</w:t>
      </w:r>
      <w:r w:rsidRPr="00DA70D8">
        <w:rPr>
          <w:rFonts w:ascii="Bookman Old Style" w:hAnsi="Bookman Old Style" w:cs="Courier New"/>
          <w:sz w:val="19"/>
          <w:szCs w:val="19"/>
          <w:lang w:val="uk-UA"/>
        </w:rPr>
        <w:t xml:space="preserve"> будівлі по </w:t>
      </w:r>
      <w:r w:rsidR="00AF5825">
        <w:rPr>
          <w:rFonts w:ascii="Bookman Old Style" w:hAnsi="Bookman Old Style"/>
          <w:sz w:val="19"/>
          <w:szCs w:val="19"/>
          <w:lang w:val="uk-UA"/>
        </w:rPr>
        <w:t>пл. О.Поля, 8,</w:t>
      </w:r>
      <w:r w:rsidRPr="00DA70D8">
        <w:rPr>
          <w:rFonts w:ascii="Bookman Old Style" w:hAnsi="Bookman Old Style"/>
          <w:sz w:val="19"/>
          <w:szCs w:val="19"/>
          <w:lang w:val="uk-UA"/>
        </w:rPr>
        <w:t xml:space="preserve"> м.Верхньодніпровська</w:t>
      </w:r>
      <w:r w:rsidRPr="00DA70D8">
        <w:rPr>
          <w:rFonts w:ascii="Bookman Old Style" w:hAnsi="Bookman Old Style" w:cs="Courier New"/>
          <w:sz w:val="19"/>
          <w:szCs w:val="19"/>
          <w:lang w:val="uk-UA"/>
        </w:rPr>
        <w:t xml:space="preserve">, </w:t>
      </w:r>
      <w:r w:rsidR="00D45DE0">
        <w:rPr>
          <w:rFonts w:ascii="Bookman Old Style" w:hAnsi="Bookman Old Style"/>
          <w:sz w:val="19"/>
          <w:szCs w:val="19"/>
          <w:lang w:val="uk-UA"/>
        </w:rPr>
        <w:t>Головно</w:t>
      </w:r>
      <w:r w:rsidR="0040332E">
        <w:rPr>
          <w:rFonts w:ascii="Bookman Old Style" w:hAnsi="Bookman Old Style"/>
          <w:sz w:val="19"/>
          <w:szCs w:val="19"/>
          <w:lang w:val="uk-UA"/>
        </w:rPr>
        <w:t>му</w:t>
      </w:r>
      <w:r w:rsidR="00D45DE0">
        <w:rPr>
          <w:rFonts w:ascii="Bookman Old Style" w:hAnsi="Bookman Old Style"/>
          <w:sz w:val="19"/>
          <w:szCs w:val="19"/>
          <w:lang w:val="uk-UA"/>
        </w:rPr>
        <w:t xml:space="preserve"> управлінн</w:t>
      </w:r>
      <w:r w:rsidR="0040332E">
        <w:rPr>
          <w:rFonts w:ascii="Bookman Old Style" w:hAnsi="Bookman Old Style"/>
          <w:sz w:val="19"/>
          <w:szCs w:val="19"/>
          <w:lang w:val="uk-UA"/>
        </w:rPr>
        <w:t>ю</w:t>
      </w:r>
      <w:r w:rsidR="00D45DE0">
        <w:rPr>
          <w:rFonts w:ascii="Bookman Old Style" w:hAnsi="Bookman Old Style"/>
          <w:sz w:val="19"/>
          <w:szCs w:val="19"/>
          <w:lang w:val="uk-UA"/>
        </w:rPr>
        <w:t xml:space="preserve"> Держгеокадастру у Дніпропетровській області</w:t>
      </w:r>
      <w:r w:rsidRPr="00DA70D8">
        <w:rPr>
          <w:rFonts w:ascii="Bookman Old Style" w:hAnsi="Bookman Old Style" w:cs="Courier New"/>
          <w:sz w:val="19"/>
          <w:szCs w:val="19"/>
          <w:lang w:val="uk-UA"/>
        </w:rPr>
        <w:t xml:space="preserve"> (код ЄДРПОУ </w:t>
      </w:r>
      <w:r w:rsidR="00D45DE0">
        <w:rPr>
          <w:rFonts w:ascii="Bookman Old Style" w:hAnsi="Bookman Old Style" w:cs="Courier New"/>
          <w:sz w:val="19"/>
          <w:szCs w:val="19"/>
          <w:lang w:val="uk-UA"/>
        </w:rPr>
        <w:t>39835428</w:t>
      </w:r>
      <w:r w:rsidRPr="00DA70D8">
        <w:rPr>
          <w:rFonts w:ascii="Bookman Old Style" w:hAnsi="Bookman Old Style" w:cs="Courier New"/>
          <w:sz w:val="19"/>
          <w:szCs w:val="19"/>
          <w:lang w:val="uk-UA"/>
        </w:rPr>
        <w:t xml:space="preserve">) для розміщення та роботи </w:t>
      </w:r>
      <w:r w:rsidR="0040332E">
        <w:rPr>
          <w:rFonts w:ascii="Bookman Old Style" w:hAnsi="Bookman Old Style"/>
          <w:sz w:val="19"/>
          <w:szCs w:val="19"/>
          <w:lang w:val="uk-UA"/>
        </w:rPr>
        <w:t>Головного управління Держгеокадастру у Дніпропетровській області</w:t>
      </w:r>
      <w:r w:rsidRPr="00DA70D8">
        <w:rPr>
          <w:rFonts w:ascii="Bookman Old Style" w:hAnsi="Bookman Old Style"/>
          <w:sz w:val="19"/>
          <w:szCs w:val="19"/>
          <w:lang w:val="uk-UA"/>
        </w:rPr>
        <w:t xml:space="preserve">, </w:t>
      </w:r>
      <w:r w:rsidRPr="00DA70D8">
        <w:rPr>
          <w:rFonts w:ascii="Bookman Old Style" w:hAnsi="Bookman Old Style" w:cs="Courier New"/>
          <w:sz w:val="19"/>
          <w:szCs w:val="19"/>
          <w:lang w:val="uk-UA"/>
        </w:rPr>
        <w:t xml:space="preserve">строком на 12 місяців, а саме з 01.01.2021 року по 31.12.2021 року. </w:t>
      </w:r>
    </w:p>
    <w:p w:rsidR="002B08A9" w:rsidRPr="00DA70D8" w:rsidRDefault="002B08A9" w:rsidP="002B08A9">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2. Встановити </w:t>
      </w:r>
      <w:r w:rsidR="0040332E">
        <w:rPr>
          <w:rFonts w:ascii="Bookman Old Style" w:hAnsi="Bookman Old Style"/>
          <w:sz w:val="19"/>
          <w:szCs w:val="19"/>
          <w:lang w:val="uk-UA"/>
        </w:rPr>
        <w:t>Головному управлінню Держгеокадастру у Дніпропетровській області</w:t>
      </w:r>
      <w:r w:rsidRPr="00DA70D8">
        <w:rPr>
          <w:rFonts w:ascii="Bookman Old Style" w:hAnsi="Bookman Old Style" w:cs="Courier New"/>
          <w:sz w:val="19"/>
          <w:szCs w:val="19"/>
          <w:lang w:val="uk-UA"/>
        </w:rPr>
        <w:t>, як бюджетній організації, яка фінансується з державного та місцевого бюджетів, річну орендну плату за оренду нерухомого майна, що визначене в пункті 1 даного рішення, в розмірі 1 (одна) гривня.</w:t>
      </w:r>
    </w:p>
    <w:p w:rsidR="002B08A9" w:rsidRPr="00DA70D8" w:rsidRDefault="002B08A9" w:rsidP="002B08A9">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4. Укласти з </w:t>
      </w:r>
      <w:r>
        <w:rPr>
          <w:rFonts w:ascii="Bookman Old Style" w:hAnsi="Bookman Old Style"/>
          <w:sz w:val="19"/>
          <w:szCs w:val="19"/>
          <w:lang w:val="uk-UA"/>
        </w:rPr>
        <w:t xml:space="preserve">Головним управлінням </w:t>
      </w:r>
      <w:r w:rsidR="0040332E">
        <w:rPr>
          <w:rFonts w:ascii="Bookman Old Style" w:hAnsi="Bookman Old Style"/>
          <w:sz w:val="19"/>
          <w:szCs w:val="19"/>
          <w:lang w:val="uk-UA"/>
        </w:rPr>
        <w:t>Держгеокадастру у Дніпропетровській області</w:t>
      </w:r>
      <w:r w:rsidRPr="00DA70D8">
        <w:rPr>
          <w:rFonts w:ascii="Bookman Old Style" w:hAnsi="Bookman Old Style" w:cs="Courier New"/>
          <w:sz w:val="19"/>
          <w:szCs w:val="19"/>
          <w:lang w:val="uk-UA"/>
        </w:rPr>
        <w:t>, відповідний Договір оренди нерухомого майна, що належить до комунальної власності Верхньодніпровської територіальної громади (далі – Договір оренди),  відповідно до вимог даного рішення.</w:t>
      </w:r>
    </w:p>
    <w:p w:rsidR="002B08A9" w:rsidRPr="00DA70D8" w:rsidRDefault="002B08A9" w:rsidP="002B08A9">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5. Зобов’язати </w:t>
      </w:r>
      <w:r>
        <w:rPr>
          <w:rFonts w:ascii="Bookman Old Style" w:hAnsi="Bookman Old Style"/>
          <w:sz w:val="19"/>
          <w:szCs w:val="19"/>
          <w:lang w:val="uk-UA"/>
        </w:rPr>
        <w:t xml:space="preserve">Головне управління </w:t>
      </w:r>
      <w:r w:rsidR="0040332E">
        <w:rPr>
          <w:rFonts w:ascii="Bookman Old Style" w:hAnsi="Bookman Old Style"/>
          <w:sz w:val="19"/>
          <w:szCs w:val="19"/>
          <w:lang w:val="uk-UA"/>
        </w:rPr>
        <w:t>Держгеокадастру у Дніпропетровській області</w:t>
      </w:r>
      <w:r w:rsidR="0040332E" w:rsidRPr="00DA70D8">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(далі – Орендар):</w:t>
      </w:r>
    </w:p>
    <w:p w:rsidR="002B08A9" w:rsidRPr="00DA70D8" w:rsidRDefault="002B08A9" w:rsidP="002B08A9">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своєчасно й у повному обсязі сплачувати орендну плату;</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не передавати Майно в суборенду;</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забезпечити Верхньодніпровській міській раді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2B08A9" w:rsidRPr="00DA70D8" w:rsidRDefault="002B08A9" w:rsidP="002B08A9">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своєчасно, за погодженням з Верхньодніпровською міською радою, здійснювати за власний рахунок капітальний, поточний та інші види ремонтів орендованого Майна чи його </w:t>
      </w:r>
      <w:r w:rsidRPr="00DA70D8">
        <w:rPr>
          <w:rFonts w:ascii="Bookman Old Style" w:hAnsi="Bookman Old Style" w:cs="Courier New"/>
          <w:sz w:val="19"/>
          <w:szCs w:val="19"/>
          <w:lang w:val="uk-UA"/>
        </w:rPr>
        <w:lastRenderedPageBreak/>
        <w:t xml:space="preserve">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у разі припинення або розірвання Договору повернути Верхньодніпровській міській раді  орендоване Майно в належному стані, не гіршому, ніж на момент передачі його в оренду, з врахуванням нормального фізичного зносу, та відшкодувати Верхньодніпровській міській раді  збитки у разі погіршення стану або втрати (повної чи часткової) орендованого Майна з вини Орендаря;</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Верхньодніпровською міською радою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укласти договори на комунальні послуги, що надаються окремо Орендарю;</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на вимогу Верхньодніпровської міської ради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2B08A9" w:rsidRPr="00DA70D8" w:rsidRDefault="002B08A9" w:rsidP="002B08A9">
      <w:pPr>
        <w:pStyle w:val="a3"/>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A70D8">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2B08A9" w:rsidRPr="00DA70D8" w:rsidRDefault="002B08A9" w:rsidP="002B08A9">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2B08A9" w:rsidRPr="00DA70D8" w:rsidRDefault="002B08A9" w:rsidP="002B08A9">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Верхньодніпровську міську раду у тижневий строк;</w:t>
      </w:r>
    </w:p>
    <w:p w:rsidR="002B08A9" w:rsidRPr="00DA70D8" w:rsidRDefault="002B08A9" w:rsidP="002B08A9">
      <w:pPr>
        <w:pStyle w:val="a4"/>
        <w:widowControl w:val="0"/>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C2648D" w:rsidRDefault="002B08A9" w:rsidP="002B08A9">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5. У разі недодержання вимог п.4 даного рішення, дію рішення буде призупинено.</w:t>
      </w:r>
    </w:p>
    <w:p w:rsidR="00C2648D" w:rsidRPr="00DA70D8" w:rsidRDefault="00C2648D" w:rsidP="00C2648D">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6. </w:t>
      </w:r>
      <w:r w:rsidRPr="00401D56">
        <w:rPr>
          <w:rFonts w:ascii="Bookman Old Style" w:hAnsi="Bookman Old Style" w:cs="Courier New"/>
          <w:sz w:val="19"/>
          <w:szCs w:val="19"/>
          <w:lang w:val="uk-UA"/>
        </w:rPr>
        <w:t>Відділу з питань бухгалтерського обліку</w:t>
      </w:r>
      <w:r>
        <w:rPr>
          <w:rFonts w:ascii="Bookman Old Style" w:hAnsi="Bookman Old Style" w:cs="Courier New"/>
          <w:sz w:val="19"/>
          <w:szCs w:val="19"/>
          <w:lang w:val="uk-UA"/>
        </w:rPr>
        <w:t xml:space="preserve">, </w:t>
      </w:r>
      <w:r w:rsidRPr="00401D56">
        <w:rPr>
          <w:rFonts w:ascii="Bookman Old Style" w:hAnsi="Bookman Old Style" w:cs="Courier New"/>
          <w:sz w:val="19"/>
          <w:szCs w:val="19"/>
          <w:lang w:val="uk-UA"/>
        </w:rPr>
        <w:t>звітності та економічного планування Верхньодніпровської міської ради</w:t>
      </w:r>
      <w:r w:rsidRPr="00DA70D8">
        <w:rPr>
          <w:rFonts w:ascii="Bookman Old Style" w:hAnsi="Bookman Old Style" w:cs="Courier New"/>
          <w:sz w:val="19"/>
          <w:szCs w:val="19"/>
          <w:lang w:val="uk-UA"/>
        </w:rPr>
        <w:t xml:space="preserve"> забезпечити укладання з</w:t>
      </w:r>
      <w:r w:rsidR="00DA1274">
        <w:rPr>
          <w:rFonts w:ascii="Bookman Old Style" w:hAnsi="Bookman Old Style" w:cs="Courier New"/>
          <w:sz w:val="19"/>
          <w:szCs w:val="19"/>
          <w:lang w:val="uk-UA"/>
        </w:rPr>
        <w:t xml:space="preserve"> </w:t>
      </w:r>
      <w:r w:rsidR="00DA1274">
        <w:rPr>
          <w:rFonts w:ascii="Bookman Old Style" w:hAnsi="Bookman Old Style"/>
          <w:sz w:val="19"/>
          <w:szCs w:val="19"/>
          <w:lang w:val="uk-UA"/>
        </w:rPr>
        <w:t>Головним управлінням Держгеокадастру у Дніпропетровській області,</w:t>
      </w:r>
      <w:r w:rsidRPr="00C2648D">
        <w:rPr>
          <w:rFonts w:ascii="Bookman Old Style" w:hAnsi="Bookman Old Style" w:cs="Courier New"/>
          <w:sz w:val="19"/>
          <w:szCs w:val="19"/>
          <w:lang w:val="uk-UA"/>
        </w:rPr>
        <w:t xml:space="preserve"> </w:t>
      </w:r>
      <w:r w:rsidRPr="00DA70D8">
        <w:rPr>
          <w:rFonts w:ascii="Bookman Old Style" w:hAnsi="Bookman Old Style" w:cs="Courier New"/>
          <w:sz w:val="19"/>
          <w:szCs w:val="19"/>
          <w:lang w:val="uk-UA"/>
        </w:rPr>
        <w:t>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C2648D" w:rsidRPr="00DA70D8" w:rsidRDefault="00C2648D" w:rsidP="00C2648D">
      <w:pPr>
        <w:widowControl w:val="0"/>
        <w:spacing w:after="0" w:line="240" w:lineRule="auto"/>
        <w:ind w:firstLine="567"/>
        <w:jc w:val="both"/>
        <w:rPr>
          <w:rFonts w:ascii="Bookman Old Style" w:hAnsi="Bookman Old Style"/>
          <w:sz w:val="19"/>
          <w:szCs w:val="19"/>
          <w:lang w:val="uk-UA"/>
        </w:rPr>
      </w:pPr>
      <w:r w:rsidRPr="00DA70D8">
        <w:rPr>
          <w:rFonts w:ascii="Bookman Old Style" w:hAnsi="Bookman Old Style"/>
          <w:sz w:val="19"/>
          <w:szCs w:val="19"/>
          <w:lang w:val="uk-UA"/>
        </w:rPr>
        <w:t>7. Дане рішення набуває чинності з дня прийняття та підлягає оприлюдненню на офіційному сайті міської ради.</w:t>
      </w:r>
    </w:p>
    <w:p w:rsidR="00C2648D" w:rsidRDefault="00C2648D" w:rsidP="00C2648D">
      <w:pPr>
        <w:pStyle w:val="a7"/>
        <w:widowControl w:val="0"/>
        <w:tabs>
          <w:tab w:val="left" w:pos="851"/>
        </w:tabs>
        <w:spacing w:after="0" w:line="240" w:lineRule="auto"/>
        <w:ind w:left="0" w:firstLine="567"/>
        <w:jc w:val="both"/>
        <w:rPr>
          <w:rFonts w:ascii="Bookman Old Style" w:hAnsi="Bookman Old Style"/>
          <w:sz w:val="19"/>
          <w:szCs w:val="19"/>
          <w:lang w:val="uk-UA"/>
        </w:rPr>
      </w:pPr>
      <w:r w:rsidRPr="00382642">
        <w:rPr>
          <w:rFonts w:ascii="Bookman Old Style" w:hAnsi="Bookman Old Style" w:cs="Courier New"/>
          <w:sz w:val="19"/>
          <w:szCs w:val="19"/>
          <w:lang w:val="uk-UA"/>
        </w:rPr>
        <w:t xml:space="preserve">8. Контроль за виконанням даного рішення покласти на </w:t>
      </w:r>
      <w:r w:rsidRPr="00382642">
        <w:rPr>
          <w:rFonts w:ascii="Bookman Old Style" w:hAnsi="Bookman Old Style"/>
          <w:sz w:val="19"/>
          <w:szCs w:val="19"/>
          <w:lang w:val="uk-UA"/>
        </w:rPr>
        <w:t>начальник</w:t>
      </w:r>
      <w:r w:rsidR="00817B3B">
        <w:rPr>
          <w:rFonts w:ascii="Bookman Old Style" w:hAnsi="Bookman Old Style"/>
          <w:sz w:val="19"/>
          <w:szCs w:val="19"/>
          <w:lang w:val="uk-UA"/>
        </w:rPr>
        <w:t>а</w:t>
      </w:r>
      <w:r w:rsidRPr="00382642">
        <w:rPr>
          <w:rFonts w:ascii="Bookman Old Style" w:hAnsi="Bookman Old Style"/>
          <w:sz w:val="19"/>
          <w:szCs w:val="19"/>
          <w:lang w:val="uk-UA"/>
        </w:rPr>
        <w:t xml:space="preserve"> Відділу з питань житлово-комунального господарства, благоустрою, комунальної власності, торгівлі та інфраструктури Верхньодніпровської міської ради - Голик С.Г., </w:t>
      </w:r>
      <w:r w:rsidRPr="00382642">
        <w:rPr>
          <w:rFonts w:ascii="Bookman Old Style" w:hAnsi="Bookman Old Style" w:cs="Courier New"/>
          <w:sz w:val="19"/>
          <w:szCs w:val="19"/>
          <w:lang w:val="uk-UA"/>
        </w:rPr>
        <w:t xml:space="preserve">та </w:t>
      </w:r>
      <w:r w:rsidRPr="00382642">
        <w:rPr>
          <w:rFonts w:ascii="Bookman Old Style" w:hAnsi="Bookman Old Style"/>
          <w:sz w:val="19"/>
          <w:szCs w:val="19"/>
          <w:lang w:val="uk-UA"/>
        </w:rPr>
        <w:t>в.о. начальника відділу, бухгалтерського обліку, звітності та ек</w:t>
      </w:r>
      <w:r w:rsidR="00817B3B">
        <w:rPr>
          <w:rFonts w:ascii="Bookman Old Style" w:hAnsi="Bookman Old Style"/>
          <w:sz w:val="19"/>
          <w:szCs w:val="19"/>
          <w:lang w:val="uk-UA"/>
        </w:rPr>
        <w:t>ономічного планування – головного</w:t>
      </w:r>
      <w:r w:rsidRPr="00382642">
        <w:rPr>
          <w:rFonts w:ascii="Bookman Old Style" w:hAnsi="Bookman Old Style"/>
          <w:sz w:val="19"/>
          <w:szCs w:val="19"/>
          <w:lang w:val="uk-UA"/>
        </w:rPr>
        <w:t xml:space="preserve"> бухгалтер</w:t>
      </w:r>
      <w:r w:rsidR="00817B3B">
        <w:rPr>
          <w:rFonts w:ascii="Bookman Old Style" w:hAnsi="Bookman Old Style"/>
          <w:sz w:val="19"/>
          <w:szCs w:val="19"/>
          <w:lang w:val="uk-UA"/>
        </w:rPr>
        <w:t>а</w:t>
      </w:r>
      <w:r w:rsidRPr="00382642">
        <w:rPr>
          <w:rFonts w:ascii="Bookman Old Style" w:hAnsi="Bookman Old Style"/>
          <w:sz w:val="19"/>
          <w:szCs w:val="19"/>
          <w:lang w:val="uk-UA"/>
        </w:rPr>
        <w:t>, головн</w:t>
      </w:r>
      <w:r w:rsidR="00817B3B">
        <w:rPr>
          <w:rFonts w:ascii="Bookman Old Style" w:hAnsi="Bookman Old Style"/>
          <w:sz w:val="19"/>
          <w:szCs w:val="19"/>
          <w:lang w:val="uk-UA"/>
        </w:rPr>
        <w:t>ого</w:t>
      </w:r>
      <w:r w:rsidRPr="00382642">
        <w:rPr>
          <w:rFonts w:ascii="Bookman Old Style" w:hAnsi="Bookman Old Style"/>
          <w:sz w:val="19"/>
          <w:szCs w:val="19"/>
          <w:lang w:val="uk-UA"/>
        </w:rPr>
        <w:t xml:space="preserve"> спеціаліст</w:t>
      </w:r>
      <w:r w:rsidR="00817B3B">
        <w:rPr>
          <w:rFonts w:ascii="Bookman Old Style" w:hAnsi="Bookman Old Style"/>
          <w:sz w:val="19"/>
          <w:szCs w:val="19"/>
          <w:lang w:val="uk-UA"/>
        </w:rPr>
        <w:t>а</w:t>
      </w:r>
      <w:r w:rsidRPr="00382642">
        <w:rPr>
          <w:rFonts w:ascii="Bookman Old Style" w:hAnsi="Bookman Old Style"/>
          <w:sz w:val="19"/>
          <w:szCs w:val="19"/>
          <w:lang w:val="uk-UA"/>
        </w:rPr>
        <w:t xml:space="preserve"> з фінансових питань  Верхньодніпровської міської ради  - Савочку-Березу Т.В.</w:t>
      </w:r>
    </w:p>
    <w:p w:rsidR="002B08A9" w:rsidRPr="00DA70D8" w:rsidRDefault="002B08A9" w:rsidP="002B08A9">
      <w:pPr>
        <w:widowControl w:val="0"/>
        <w:spacing w:after="0" w:line="240" w:lineRule="auto"/>
        <w:ind w:firstLine="567"/>
        <w:jc w:val="both"/>
        <w:rPr>
          <w:rFonts w:ascii="Bookman Old Style" w:hAnsi="Bookman Old Style" w:cs="Courier New"/>
          <w:sz w:val="19"/>
          <w:szCs w:val="19"/>
          <w:lang w:val="uk-UA"/>
        </w:rPr>
      </w:pPr>
      <w:r w:rsidRPr="00DA70D8">
        <w:rPr>
          <w:rFonts w:ascii="Bookman Old Style" w:hAnsi="Bookman Old Style" w:cs="Courier New"/>
          <w:sz w:val="19"/>
          <w:szCs w:val="19"/>
          <w:lang w:val="uk-UA"/>
        </w:rPr>
        <w:t xml:space="preserve"> </w:t>
      </w:r>
    </w:p>
    <w:p w:rsidR="00927AEE" w:rsidRPr="00DA70D8" w:rsidRDefault="00927AEE" w:rsidP="002B08A9">
      <w:pPr>
        <w:widowControl w:val="0"/>
        <w:spacing w:after="0" w:line="240" w:lineRule="auto"/>
        <w:ind w:firstLine="567"/>
        <w:jc w:val="both"/>
        <w:rPr>
          <w:rFonts w:ascii="Bookman Old Style" w:hAnsi="Bookman Old Style" w:cs="Courier New"/>
          <w:sz w:val="19"/>
          <w:szCs w:val="19"/>
          <w:lang w:val="uk-UA"/>
        </w:rPr>
      </w:pPr>
    </w:p>
    <w:p w:rsidR="002B08A9" w:rsidRPr="00DA70D8" w:rsidRDefault="002B08A9" w:rsidP="002B08A9">
      <w:pPr>
        <w:widowControl w:val="0"/>
        <w:tabs>
          <w:tab w:val="left" w:pos="900"/>
        </w:tabs>
        <w:spacing w:after="0" w:line="240" w:lineRule="auto"/>
        <w:ind w:firstLine="567"/>
        <w:rPr>
          <w:rFonts w:ascii="Bookman Old Style" w:hAnsi="Bookman Old Style"/>
          <w:sz w:val="19"/>
          <w:szCs w:val="19"/>
          <w:lang w:val="uk-UA"/>
        </w:rPr>
      </w:pPr>
    </w:p>
    <w:p w:rsidR="002B08A9" w:rsidRPr="00DA70D8" w:rsidRDefault="002B08A9" w:rsidP="002B08A9">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 xml:space="preserve">Верхньодніпровський                                                     </w:t>
      </w:r>
    </w:p>
    <w:p w:rsidR="002B08A9" w:rsidRPr="00DA70D8" w:rsidRDefault="002B08A9" w:rsidP="002B08A9">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 xml:space="preserve">міський голова                                                                      </w:t>
      </w:r>
      <w:r w:rsidR="00220F24">
        <w:rPr>
          <w:rFonts w:ascii="Bookman Old Style" w:hAnsi="Bookman Old Style"/>
          <w:b/>
          <w:sz w:val="19"/>
          <w:szCs w:val="19"/>
          <w:lang w:val="uk-UA"/>
        </w:rPr>
        <w:t xml:space="preserve">     </w:t>
      </w:r>
      <w:r w:rsidRPr="00DA70D8">
        <w:rPr>
          <w:rFonts w:ascii="Bookman Old Style" w:hAnsi="Bookman Old Style"/>
          <w:b/>
          <w:sz w:val="19"/>
          <w:szCs w:val="19"/>
          <w:lang w:val="uk-UA"/>
        </w:rPr>
        <w:t xml:space="preserve">  Г. Лебідь</w:t>
      </w:r>
    </w:p>
    <w:p w:rsidR="002B08A9" w:rsidRPr="00DA70D8" w:rsidRDefault="002B08A9" w:rsidP="002B08A9">
      <w:pPr>
        <w:widowControl w:val="0"/>
        <w:spacing w:after="0" w:line="240" w:lineRule="auto"/>
        <w:ind w:left="540"/>
        <w:rPr>
          <w:rFonts w:ascii="Bookman Old Style" w:hAnsi="Bookman Old Style"/>
          <w:b/>
          <w:sz w:val="19"/>
          <w:szCs w:val="19"/>
          <w:lang w:val="uk-UA"/>
        </w:rPr>
      </w:pPr>
    </w:p>
    <w:p w:rsidR="002B08A9" w:rsidRPr="00DA70D8" w:rsidRDefault="002B08A9" w:rsidP="002B08A9">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м. Верхньодніпровськ</w:t>
      </w:r>
    </w:p>
    <w:p w:rsidR="002B08A9" w:rsidRPr="00DA70D8" w:rsidRDefault="002B08A9" w:rsidP="002B08A9">
      <w:pPr>
        <w:widowControl w:val="0"/>
        <w:spacing w:after="0" w:line="240" w:lineRule="auto"/>
        <w:ind w:left="540"/>
        <w:rPr>
          <w:rFonts w:ascii="Bookman Old Style" w:hAnsi="Bookman Old Style"/>
          <w:b/>
          <w:sz w:val="19"/>
          <w:szCs w:val="19"/>
          <w:lang w:val="uk-UA"/>
        </w:rPr>
      </w:pPr>
      <w:r w:rsidRPr="00DA70D8">
        <w:rPr>
          <w:rFonts w:ascii="Bookman Old Style" w:hAnsi="Bookman Old Style"/>
          <w:b/>
          <w:sz w:val="19"/>
          <w:szCs w:val="19"/>
          <w:lang w:val="uk-UA"/>
        </w:rPr>
        <w:t>“</w:t>
      </w:r>
      <w:r w:rsidR="00E33C0C">
        <w:rPr>
          <w:rFonts w:ascii="Bookman Old Style" w:hAnsi="Bookman Old Style"/>
          <w:b/>
          <w:sz w:val="19"/>
          <w:szCs w:val="19"/>
          <w:lang w:val="uk-UA"/>
        </w:rPr>
        <w:t>28</w:t>
      </w:r>
      <w:r w:rsidRPr="00DA70D8">
        <w:rPr>
          <w:rFonts w:ascii="Bookman Old Style" w:hAnsi="Bookman Old Style"/>
          <w:b/>
          <w:sz w:val="19"/>
          <w:szCs w:val="19"/>
          <w:lang w:val="uk-UA"/>
        </w:rPr>
        <w:t xml:space="preserve">” </w:t>
      </w:r>
      <w:r w:rsidR="00E33C0C">
        <w:rPr>
          <w:rFonts w:ascii="Bookman Old Style" w:hAnsi="Bookman Old Style"/>
          <w:b/>
          <w:sz w:val="19"/>
          <w:szCs w:val="19"/>
          <w:lang w:val="uk-UA"/>
        </w:rPr>
        <w:t>січня</w:t>
      </w:r>
      <w:r w:rsidRPr="00DA70D8">
        <w:rPr>
          <w:rFonts w:ascii="Bookman Old Style" w:hAnsi="Bookman Old Style"/>
          <w:b/>
          <w:sz w:val="19"/>
          <w:szCs w:val="19"/>
          <w:lang w:val="uk-UA"/>
        </w:rPr>
        <w:t xml:space="preserve"> 202</w:t>
      </w:r>
      <w:r w:rsidR="004F4F5C">
        <w:rPr>
          <w:rFonts w:ascii="Bookman Old Style" w:hAnsi="Bookman Old Style"/>
          <w:b/>
          <w:sz w:val="19"/>
          <w:szCs w:val="19"/>
          <w:lang w:val="uk-UA"/>
        </w:rPr>
        <w:t>1</w:t>
      </w:r>
      <w:r w:rsidRPr="00DA70D8">
        <w:rPr>
          <w:rFonts w:ascii="Bookman Old Style" w:hAnsi="Bookman Old Style"/>
          <w:b/>
          <w:sz w:val="19"/>
          <w:szCs w:val="19"/>
          <w:lang w:val="uk-UA"/>
        </w:rPr>
        <w:t xml:space="preserve"> року</w:t>
      </w:r>
    </w:p>
    <w:p w:rsidR="002B08A9" w:rsidRDefault="00231E52" w:rsidP="002B08A9">
      <w:pPr>
        <w:widowControl w:val="0"/>
        <w:spacing w:after="0" w:line="240" w:lineRule="auto"/>
        <w:ind w:left="540"/>
        <w:rPr>
          <w:rFonts w:ascii="Bookman Old Style" w:hAnsi="Bookman Old Style"/>
          <w:b/>
          <w:sz w:val="19"/>
          <w:szCs w:val="19"/>
          <w:lang w:val="uk-UA"/>
        </w:rPr>
      </w:pPr>
      <w:r>
        <w:rPr>
          <w:rFonts w:ascii="Bookman Old Style" w:hAnsi="Bookman Old Style"/>
          <w:b/>
          <w:sz w:val="19"/>
          <w:szCs w:val="19"/>
          <w:lang w:val="uk-UA"/>
        </w:rPr>
        <w:t>№</w:t>
      </w:r>
      <w:r w:rsidR="00E33C0C">
        <w:rPr>
          <w:rFonts w:ascii="Bookman Old Style" w:hAnsi="Bookman Old Style"/>
          <w:b/>
          <w:sz w:val="19"/>
          <w:szCs w:val="19"/>
          <w:lang w:val="uk-UA"/>
        </w:rPr>
        <w:t xml:space="preserve"> 114</w:t>
      </w:r>
      <w:r>
        <w:rPr>
          <w:rFonts w:ascii="Bookman Old Style" w:hAnsi="Bookman Old Style"/>
          <w:b/>
          <w:sz w:val="19"/>
          <w:szCs w:val="19"/>
          <w:lang w:val="uk-UA"/>
        </w:rPr>
        <w:t>-4</w:t>
      </w:r>
      <w:r w:rsidR="002B08A9" w:rsidRPr="00DA70D8">
        <w:rPr>
          <w:rFonts w:ascii="Bookman Old Style" w:hAnsi="Bookman Old Style"/>
          <w:b/>
          <w:sz w:val="19"/>
          <w:szCs w:val="19"/>
          <w:lang w:val="uk-UA"/>
        </w:rPr>
        <w:t>/ІХ</w:t>
      </w: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Default="00927AEE" w:rsidP="002B08A9">
      <w:pPr>
        <w:widowControl w:val="0"/>
        <w:spacing w:after="0" w:line="240" w:lineRule="auto"/>
        <w:ind w:left="540"/>
        <w:rPr>
          <w:rFonts w:ascii="Bookman Old Style" w:hAnsi="Bookman Old Style"/>
          <w:b/>
          <w:sz w:val="19"/>
          <w:szCs w:val="19"/>
          <w:lang w:val="uk-UA"/>
        </w:rPr>
      </w:pPr>
    </w:p>
    <w:p w:rsidR="00927AEE" w:rsidRPr="00DA70D8" w:rsidRDefault="00927AEE" w:rsidP="002B08A9">
      <w:pPr>
        <w:widowControl w:val="0"/>
        <w:spacing w:after="0" w:line="240" w:lineRule="auto"/>
        <w:ind w:left="540"/>
        <w:rPr>
          <w:rFonts w:ascii="Bookman Old Style" w:hAnsi="Bookman Old Style"/>
          <w:b/>
          <w:sz w:val="19"/>
          <w:szCs w:val="19"/>
          <w:lang w:val="uk-UA"/>
        </w:rPr>
      </w:pPr>
    </w:p>
    <w:p w:rsidR="002B08A9" w:rsidRPr="008C283F" w:rsidRDefault="002B08A9" w:rsidP="002B08A9">
      <w:pPr>
        <w:widowControl w:val="0"/>
        <w:spacing w:after="0" w:line="240" w:lineRule="auto"/>
        <w:rPr>
          <w:rFonts w:ascii="Bookman Old Style" w:hAnsi="Bookman Old Style"/>
          <w:color w:val="C00000"/>
          <w:sz w:val="8"/>
          <w:szCs w:val="8"/>
          <w:lang w:val="uk-UA"/>
        </w:rPr>
      </w:pPr>
    </w:p>
    <w:p w:rsidR="002B08A9" w:rsidRDefault="002B08A9" w:rsidP="00DA70D8">
      <w:pPr>
        <w:widowControl w:val="0"/>
        <w:spacing w:after="0" w:line="240" w:lineRule="auto"/>
        <w:rPr>
          <w:rFonts w:ascii="Bookman Old Style" w:hAnsi="Bookman Old Style"/>
          <w:color w:val="C00000"/>
          <w:sz w:val="8"/>
          <w:szCs w:val="8"/>
          <w:lang w:val="uk-UA"/>
        </w:rPr>
      </w:pPr>
    </w:p>
    <w:p w:rsidR="00DA70D8" w:rsidRDefault="00DA70D8" w:rsidP="00DA70D8">
      <w:pPr>
        <w:widowControl w:val="0"/>
        <w:spacing w:after="0" w:line="240" w:lineRule="auto"/>
        <w:rPr>
          <w:rFonts w:ascii="Bookman Old Style" w:hAnsi="Bookman Old Style"/>
          <w:color w:val="C00000"/>
          <w:sz w:val="8"/>
          <w:szCs w:val="8"/>
          <w:lang w:val="uk-UA"/>
        </w:rPr>
      </w:pPr>
    </w:p>
    <w:p w:rsidR="00DA70D8" w:rsidRDefault="00DA70D8" w:rsidP="00DA70D8">
      <w:pPr>
        <w:widowControl w:val="0"/>
        <w:spacing w:after="0" w:line="240" w:lineRule="auto"/>
        <w:rPr>
          <w:rFonts w:ascii="Bookman Old Style" w:hAnsi="Bookman Old Style"/>
          <w:color w:val="C00000"/>
          <w:sz w:val="8"/>
          <w:szCs w:val="8"/>
          <w:lang w:val="uk-UA"/>
        </w:rPr>
      </w:pPr>
    </w:p>
    <w:p w:rsidR="00DA70D8" w:rsidRPr="008C283F" w:rsidRDefault="00DA70D8" w:rsidP="00DA70D8">
      <w:pPr>
        <w:widowControl w:val="0"/>
        <w:spacing w:after="0" w:line="240" w:lineRule="auto"/>
        <w:rPr>
          <w:rFonts w:ascii="Bookman Old Style" w:hAnsi="Bookman Old Style"/>
          <w:color w:val="C00000"/>
          <w:sz w:val="8"/>
          <w:szCs w:val="8"/>
          <w:lang w:val="uk-UA"/>
        </w:rPr>
      </w:pPr>
    </w:p>
    <w:p w:rsidR="00DA70D8" w:rsidRPr="008C283F" w:rsidRDefault="00DA70D8" w:rsidP="00DA70D8">
      <w:pPr>
        <w:widowControl w:val="0"/>
        <w:spacing w:after="0" w:line="240" w:lineRule="auto"/>
        <w:rPr>
          <w:rFonts w:ascii="Bookman Old Style" w:hAnsi="Bookman Old Style"/>
          <w:color w:val="C00000"/>
          <w:sz w:val="8"/>
          <w:szCs w:val="8"/>
          <w:lang w:val="uk-UA"/>
        </w:rPr>
      </w:pPr>
    </w:p>
    <w:p w:rsidR="00DA70D8" w:rsidRPr="008C283F" w:rsidRDefault="00DA70D8" w:rsidP="00DA70D8">
      <w:pPr>
        <w:widowControl w:val="0"/>
        <w:spacing w:after="0" w:line="240" w:lineRule="auto"/>
        <w:rPr>
          <w:rFonts w:ascii="Bookman Old Style" w:hAnsi="Bookman Old Style"/>
          <w:color w:val="C00000"/>
          <w:sz w:val="8"/>
          <w:szCs w:val="8"/>
          <w:lang w:val="uk-UA"/>
        </w:rPr>
      </w:pPr>
    </w:p>
    <w:p w:rsidR="00DA70D8" w:rsidRPr="00AF5825" w:rsidRDefault="00AF5825" w:rsidP="00DA70D8">
      <w:pPr>
        <w:widowControl w:val="0"/>
        <w:spacing w:after="0" w:line="240" w:lineRule="auto"/>
        <w:rPr>
          <w:rFonts w:ascii="Bookman Old Style" w:hAnsi="Bookman Old Style"/>
          <w:sz w:val="16"/>
          <w:szCs w:val="16"/>
          <w:lang w:val="uk-UA"/>
        </w:rPr>
      </w:pPr>
      <w:r w:rsidRPr="00AF5825">
        <w:rPr>
          <w:rFonts w:ascii="Bookman Old Style" w:hAnsi="Bookman Old Style"/>
          <w:sz w:val="16"/>
          <w:szCs w:val="16"/>
          <w:lang w:val="uk-UA"/>
        </w:rPr>
        <w:t>Ч</w:t>
      </w:r>
      <w:r>
        <w:rPr>
          <w:rFonts w:ascii="Bookman Old Style" w:hAnsi="Bookman Old Style"/>
          <w:sz w:val="16"/>
          <w:szCs w:val="16"/>
          <w:lang w:val="uk-UA"/>
        </w:rPr>
        <w:t>ерних 60501</w:t>
      </w:r>
    </w:p>
    <w:sectPr w:rsidR="00DA70D8" w:rsidRPr="00AF5825" w:rsidSect="003517C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283F"/>
    <w:rsid w:val="00166123"/>
    <w:rsid w:val="00220F24"/>
    <w:rsid w:val="00231E52"/>
    <w:rsid w:val="00270E0D"/>
    <w:rsid w:val="002B08A9"/>
    <w:rsid w:val="002F06D5"/>
    <w:rsid w:val="003517C9"/>
    <w:rsid w:val="003F27D1"/>
    <w:rsid w:val="0040332E"/>
    <w:rsid w:val="00403B82"/>
    <w:rsid w:val="00464803"/>
    <w:rsid w:val="004F2D67"/>
    <w:rsid w:val="004F4F5C"/>
    <w:rsid w:val="00563509"/>
    <w:rsid w:val="005E0C13"/>
    <w:rsid w:val="00697120"/>
    <w:rsid w:val="006B07AF"/>
    <w:rsid w:val="006E6FB0"/>
    <w:rsid w:val="00817B3B"/>
    <w:rsid w:val="008668D0"/>
    <w:rsid w:val="00885D40"/>
    <w:rsid w:val="008C283F"/>
    <w:rsid w:val="008D51DA"/>
    <w:rsid w:val="00927AEE"/>
    <w:rsid w:val="00954200"/>
    <w:rsid w:val="009B2A6E"/>
    <w:rsid w:val="00A05DEC"/>
    <w:rsid w:val="00A66E78"/>
    <w:rsid w:val="00AF5825"/>
    <w:rsid w:val="00C001DA"/>
    <w:rsid w:val="00C15643"/>
    <w:rsid w:val="00C2648D"/>
    <w:rsid w:val="00D15B0E"/>
    <w:rsid w:val="00D16E19"/>
    <w:rsid w:val="00D45DE0"/>
    <w:rsid w:val="00DA1274"/>
    <w:rsid w:val="00DA70D8"/>
    <w:rsid w:val="00DC0458"/>
    <w:rsid w:val="00E33C0C"/>
    <w:rsid w:val="00E75FBD"/>
    <w:rsid w:val="00F91CF1"/>
    <w:rsid w:val="00FD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8C28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8C283F"/>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8C2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83F"/>
    <w:rPr>
      <w:rFonts w:ascii="Tahoma" w:hAnsi="Tahoma" w:cs="Tahoma"/>
      <w:sz w:val="16"/>
      <w:szCs w:val="16"/>
    </w:rPr>
  </w:style>
  <w:style w:type="paragraph" w:styleId="a7">
    <w:name w:val="List Paragraph"/>
    <w:basedOn w:val="a"/>
    <w:link w:val="a8"/>
    <w:uiPriority w:val="99"/>
    <w:qFormat/>
    <w:rsid w:val="00C2648D"/>
    <w:pPr>
      <w:ind w:left="720"/>
      <w:contextualSpacing/>
    </w:pPr>
  </w:style>
  <w:style w:type="character" w:customStyle="1" w:styleId="a8">
    <w:name w:val="Абзац списка Знак"/>
    <w:link w:val="a7"/>
    <w:uiPriority w:val="99"/>
    <w:locked/>
    <w:rsid w:val="00C2648D"/>
  </w:style>
</w:styles>
</file>

<file path=word/webSettings.xml><?xml version="1.0" encoding="utf-8"?>
<w:webSettings xmlns:r="http://schemas.openxmlformats.org/officeDocument/2006/relationships" xmlns:w="http://schemas.openxmlformats.org/wordprocessingml/2006/main">
  <w:divs>
    <w:div w:id="3314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2020-12-28T11:58:00Z</cp:lastPrinted>
  <dcterms:created xsi:type="dcterms:W3CDTF">2021-01-14T07:16:00Z</dcterms:created>
  <dcterms:modified xsi:type="dcterms:W3CDTF">2021-02-02T13:45:00Z</dcterms:modified>
</cp:coreProperties>
</file>